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5A0767FC" w:rsidR="00D12567" w:rsidRPr="001A3807" w:rsidRDefault="00C47B2E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2596028D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A90876">
        <w:rPr>
          <w:rFonts w:asciiTheme="minorHAnsi" w:hAnsiTheme="minorHAnsi" w:cstheme="minorHAnsi"/>
          <w:szCs w:val="24"/>
          <w:u w:val="single"/>
        </w:rPr>
        <w:t>1</w:t>
      </w:r>
      <w:r w:rsidR="00BF3560">
        <w:rPr>
          <w:rFonts w:asciiTheme="minorHAnsi" w:hAnsiTheme="minorHAnsi" w:cstheme="minorHAnsi"/>
          <w:szCs w:val="24"/>
          <w:u w:val="single"/>
        </w:rPr>
        <w:t>7</w:t>
      </w:r>
      <w:r w:rsidR="00A90876">
        <w:rPr>
          <w:rFonts w:asciiTheme="minorHAnsi" w:hAnsiTheme="minorHAnsi" w:cstheme="minorHAnsi"/>
          <w:szCs w:val="24"/>
          <w:u w:val="single"/>
        </w:rPr>
        <w:t>.08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7554B16A" w14:textId="77777777" w:rsidR="002249A3" w:rsidRPr="00011736" w:rsidRDefault="002249A3" w:rsidP="0001173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9F2C200" w14:textId="50BB9C75" w:rsidR="00BF3560" w:rsidRP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F3560">
        <w:rPr>
          <w:rFonts w:asciiTheme="minorHAnsi" w:hAnsiTheme="minorHAnsi" w:cstheme="minorHAnsi"/>
          <w:b/>
          <w:bCs/>
          <w:szCs w:val="24"/>
        </w:rPr>
        <w:t>Rozpočtová opatření zastupitelstva města na r. 2023 č. 17–26 (mat. č. 311/2023)</w:t>
      </w:r>
    </w:p>
    <w:p w14:paraId="211289EB" w14:textId="77777777" w:rsidR="00BF3560" w:rsidRDefault="00BF3560" w:rsidP="00BF356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316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F41C739" w14:textId="77777777" w:rsidR="00BF3560" w:rsidRDefault="00BF3560" w:rsidP="00BF356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775BB321" w14:textId="77777777" w:rsidR="0092526D" w:rsidRPr="00331064" w:rsidRDefault="0092526D" w:rsidP="0092526D">
      <w:pPr>
        <w:jc w:val="both"/>
        <w:rPr>
          <w:rFonts w:cs="Arial"/>
          <w:b/>
          <w:szCs w:val="24"/>
        </w:rPr>
      </w:pPr>
      <w:bookmarkStart w:id="0" w:name="_Hlk141278801"/>
      <w:r>
        <w:rPr>
          <w:rFonts w:cs="Arial"/>
          <w:b/>
          <w:szCs w:val="24"/>
        </w:rPr>
        <w:t>I. </w:t>
      </w:r>
      <w:r w:rsidRPr="00331064">
        <w:rPr>
          <w:rFonts w:cs="Arial"/>
          <w:b/>
          <w:szCs w:val="24"/>
        </w:rPr>
        <w:t xml:space="preserve">Předkládá </w:t>
      </w:r>
    </w:p>
    <w:p w14:paraId="13F3F705" w14:textId="77777777" w:rsidR="0092526D" w:rsidRPr="00331064" w:rsidRDefault="0092526D" w:rsidP="0092526D">
      <w:pPr>
        <w:jc w:val="both"/>
        <w:rPr>
          <w:rFonts w:cs="Arial"/>
          <w:szCs w:val="24"/>
          <w:u w:val="single"/>
        </w:rPr>
      </w:pPr>
      <w:r w:rsidRPr="00331064">
        <w:rPr>
          <w:rFonts w:cs="Arial"/>
          <w:szCs w:val="24"/>
        </w:rPr>
        <w:t>ZM Sezimovo Ústí ke schválení</w:t>
      </w:r>
    </w:p>
    <w:bookmarkEnd w:id="0"/>
    <w:p w14:paraId="11584260" w14:textId="77777777" w:rsidR="0092526D" w:rsidRDefault="0092526D" w:rsidP="0092526D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17</w:t>
      </w:r>
    </w:p>
    <w:p w14:paraId="01F72243" w14:textId="77777777" w:rsidR="0092526D" w:rsidRDefault="0092526D" w:rsidP="0092526D">
      <w:pPr>
        <w:pStyle w:val="Nzev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 xml:space="preserve">Název: Převod části neinvestičního příspěvku PO Městské středisko kultury a sportu na investiční transfer </w:t>
      </w:r>
    </w:p>
    <w:p w14:paraId="00EA1F76" w14:textId="77777777" w:rsidR="0092526D" w:rsidRPr="00E143D8" w:rsidRDefault="0092526D" w:rsidP="0092526D">
      <w:pPr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 xml:space="preserve">            </w:t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  <w:t>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92526D" w:rsidRPr="00E143D8" w14:paraId="7E782E26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B169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3D4D1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200</w:t>
            </w:r>
          </w:p>
        </w:tc>
      </w:tr>
      <w:tr w:rsidR="0092526D" w:rsidRPr="00E143D8" w14:paraId="3B7EDDE0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F76A7" w14:textId="77777777" w:rsidR="0092526D" w:rsidRPr="00E143D8" w:rsidRDefault="0092526D" w:rsidP="002634E8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E143D8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7DD3B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 xml:space="preserve">-200 </w:t>
            </w:r>
          </w:p>
        </w:tc>
      </w:tr>
      <w:tr w:rsidR="0092526D" w:rsidRPr="00E143D8" w14:paraId="60E6121E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B21F" w14:textId="77777777" w:rsidR="0092526D" w:rsidRPr="00E143D8" w:rsidRDefault="0092526D" w:rsidP="002634E8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E143D8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747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E143D8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7551F2FE" w14:textId="77777777" w:rsidR="0092526D" w:rsidRPr="00E143D8" w:rsidRDefault="0092526D" w:rsidP="0092526D">
      <w:pPr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ab/>
        <w:t xml:space="preserve">           </w:t>
      </w:r>
    </w:p>
    <w:p w14:paraId="63E40244" w14:textId="77777777" w:rsidR="0092526D" w:rsidRPr="00E143D8" w:rsidRDefault="0092526D" w:rsidP="0092526D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E143D8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92526D" w:rsidRPr="00E143D8" w14:paraId="4ACFF121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7DE9E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2D2A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6EF6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B0E1" w14:textId="77777777" w:rsidR="0092526D" w:rsidRPr="00E143D8" w:rsidRDefault="0092526D" w:rsidP="002634E8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7596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 tis. Kč</w:t>
            </w:r>
          </w:p>
        </w:tc>
      </w:tr>
      <w:tr w:rsidR="0092526D" w:rsidRPr="00E143D8" w14:paraId="587BECA9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5FB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F02CB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3319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ADD45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6351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6A65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Investiční transfery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85B9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200</w:t>
            </w:r>
          </w:p>
        </w:tc>
      </w:tr>
      <w:tr w:rsidR="0092526D" w:rsidRPr="00E143D8" w14:paraId="4DC45F2E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3032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450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D07B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3319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E1727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B0FEE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Neinvestiční příspěvky zřízeným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EF25B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-200</w:t>
            </w:r>
          </w:p>
        </w:tc>
      </w:tr>
    </w:tbl>
    <w:p w14:paraId="0184448D" w14:textId="77777777" w:rsidR="0092526D" w:rsidRDefault="0092526D" w:rsidP="0092526D">
      <w:pPr>
        <w:jc w:val="both"/>
        <w:rPr>
          <w:rFonts w:cs="Calibri"/>
          <w:b/>
          <w:szCs w:val="24"/>
        </w:rPr>
      </w:pPr>
    </w:p>
    <w:p w14:paraId="4A468AB9" w14:textId="77777777" w:rsidR="0092526D" w:rsidRDefault="0092526D" w:rsidP="0092526D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18</w:t>
      </w:r>
    </w:p>
    <w:p w14:paraId="0F44A936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Přiznání k dani z příjmů právnických osob za obce</w:t>
      </w:r>
    </w:p>
    <w:p w14:paraId="581C3EED" w14:textId="77777777" w:rsidR="0092526D" w:rsidRPr="00E143D8" w:rsidRDefault="0092526D" w:rsidP="0092526D">
      <w:pPr>
        <w:ind w:left="4248" w:firstLine="708"/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 xml:space="preserve">           tis. Kč</w:t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2409"/>
      </w:tblGrid>
      <w:tr w:rsidR="0092526D" w:rsidRPr="00E143D8" w14:paraId="651AF437" w14:textId="77777777" w:rsidTr="002634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00C9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Daňové příjmy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EE11" w14:textId="77777777" w:rsidR="0092526D" w:rsidRPr="00E143D8" w:rsidRDefault="0092526D" w:rsidP="002634E8">
            <w:pPr>
              <w:ind w:right="12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1 966</w:t>
            </w:r>
          </w:p>
        </w:tc>
      </w:tr>
      <w:tr w:rsidR="0092526D" w:rsidRPr="00E143D8" w14:paraId="58B8ACF4" w14:textId="77777777" w:rsidTr="002634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D80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Běžné výdaje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9A70" w14:textId="77777777" w:rsidR="0092526D" w:rsidRPr="00E143D8" w:rsidRDefault="0092526D" w:rsidP="002634E8">
            <w:pPr>
              <w:ind w:right="12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1 966</w:t>
            </w:r>
          </w:p>
        </w:tc>
      </w:tr>
      <w:tr w:rsidR="0092526D" w:rsidRPr="00E143D8" w14:paraId="3844BC57" w14:textId="77777777" w:rsidTr="002634E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E68E" w14:textId="77777777" w:rsidR="0092526D" w:rsidRPr="00E143D8" w:rsidRDefault="0092526D" w:rsidP="002634E8">
            <w:pPr>
              <w:jc w:val="both"/>
              <w:rPr>
                <w:rFonts w:cs="Arial"/>
                <w:b/>
                <w:sz w:val="22"/>
              </w:rPr>
            </w:pPr>
            <w:r w:rsidRPr="00E143D8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AE3A" w14:textId="77777777" w:rsidR="0092526D" w:rsidRPr="00E143D8" w:rsidRDefault="0092526D" w:rsidP="002634E8">
            <w:pPr>
              <w:pStyle w:val="Odstavecseseznamem"/>
              <w:ind w:left="1350" w:right="143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143D8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</w:tr>
    </w:tbl>
    <w:p w14:paraId="3FFA2435" w14:textId="77777777" w:rsidR="0092526D" w:rsidRDefault="0092526D" w:rsidP="0092526D">
      <w:pPr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    </w:t>
      </w:r>
      <w:r>
        <w:rPr>
          <w:rFonts w:cs="Arial"/>
          <w:szCs w:val="24"/>
        </w:rPr>
        <w:tab/>
        <w:t xml:space="preserve">           </w:t>
      </w:r>
    </w:p>
    <w:p w14:paraId="7A4BCD7B" w14:textId="77777777" w:rsidR="0092526D" w:rsidRDefault="0092526D" w:rsidP="0092526D">
      <w:pPr>
        <w:pStyle w:val="Odstavecseseznamem"/>
        <w:ind w:left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19</w:t>
      </w:r>
    </w:p>
    <w:p w14:paraId="4916EBC8" w14:textId="77777777" w:rsidR="0092526D" w:rsidRDefault="0092526D" w:rsidP="009252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Závěrečná splátka úvěru z r. 2017 na projekt „Dům s pečovatelskou službou pro seniory s denním stacionářem, Sezimovo Ústí“ </w:t>
      </w:r>
    </w:p>
    <w:p w14:paraId="0F603A7D" w14:textId="77777777" w:rsidR="0092526D" w:rsidRPr="00E143D8" w:rsidRDefault="0092526D" w:rsidP="0092526D">
      <w:pPr>
        <w:ind w:left="4248" w:firstLine="708"/>
        <w:jc w:val="both"/>
        <w:rPr>
          <w:rFonts w:cs="Arial"/>
          <w:sz w:val="22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92526D" w:rsidRPr="00E143D8" w14:paraId="74707062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974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8CF7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037E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EA488" w14:textId="77777777" w:rsidR="0092526D" w:rsidRPr="00E143D8" w:rsidRDefault="0092526D" w:rsidP="002634E8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AD23D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  Kč</w:t>
            </w:r>
          </w:p>
        </w:tc>
      </w:tr>
      <w:tr w:rsidR="0092526D" w:rsidRPr="00E143D8" w14:paraId="696AE08C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4541E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C7C3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348A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8124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B94E2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Uhrazené splátky dlouhodobých přijatých půjčených prostředků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7A98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-371,10</w:t>
            </w:r>
          </w:p>
        </w:tc>
      </w:tr>
      <w:tr w:rsidR="0092526D" w:rsidRPr="00E143D8" w14:paraId="56868E8F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5811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4BA8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350CF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8115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FACE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bCs/>
                <w:sz w:val="22"/>
              </w:rPr>
              <w:t>Změna stavu krátkodobých prostředků na BÚ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57001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371,10</w:t>
            </w:r>
          </w:p>
        </w:tc>
      </w:tr>
    </w:tbl>
    <w:p w14:paraId="0317E6A2" w14:textId="77777777" w:rsidR="0092526D" w:rsidRDefault="0092526D" w:rsidP="0092526D">
      <w:pPr>
        <w:ind w:left="4248"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     </w:t>
      </w:r>
      <w:r>
        <w:rPr>
          <w:rFonts w:cs="Arial"/>
          <w:szCs w:val="24"/>
        </w:rPr>
        <w:tab/>
        <w:t xml:space="preserve">           </w:t>
      </w:r>
    </w:p>
    <w:p w14:paraId="46F790CB" w14:textId="77777777" w:rsidR="0092526D" w:rsidRPr="003975F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 w:rsidRPr="003975FD">
        <w:rPr>
          <w:rFonts w:ascii="Calibri" w:hAnsi="Calibri" w:cs="Arial"/>
          <w:sz w:val="24"/>
          <w:szCs w:val="24"/>
          <w:u w:val="single"/>
        </w:rPr>
        <w:t>d) rozpočtové opatření ZM č. 20</w:t>
      </w:r>
    </w:p>
    <w:p w14:paraId="227AA194" w14:textId="77777777" w:rsidR="0092526D" w:rsidRPr="003975FD" w:rsidRDefault="0092526D" w:rsidP="0092526D">
      <w:pPr>
        <w:jc w:val="both"/>
        <w:rPr>
          <w:rFonts w:cs="Arial"/>
          <w:szCs w:val="24"/>
        </w:rPr>
      </w:pPr>
      <w:r w:rsidRPr="003975FD">
        <w:rPr>
          <w:rFonts w:cs="Arial"/>
          <w:szCs w:val="24"/>
        </w:rPr>
        <w:t>Název: Úprava kapitálových výdajů r. 2023</w:t>
      </w:r>
    </w:p>
    <w:p w14:paraId="55956F79" w14:textId="77777777" w:rsidR="0092526D" w:rsidRPr="003975FD" w:rsidRDefault="0092526D" w:rsidP="0092526D">
      <w:pPr>
        <w:ind w:left="4248" w:firstLine="708"/>
        <w:jc w:val="both"/>
        <w:rPr>
          <w:rFonts w:cs="Arial"/>
          <w:szCs w:val="24"/>
        </w:rPr>
      </w:pPr>
      <w:r w:rsidRPr="003975FD">
        <w:rPr>
          <w:rFonts w:cs="Arial"/>
          <w:szCs w:val="24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92526D" w:rsidRPr="003975FD" w14:paraId="3F629173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26473" w14:textId="77777777" w:rsidR="0092526D" w:rsidRPr="003975FD" w:rsidRDefault="0092526D" w:rsidP="002634E8">
            <w:pPr>
              <w:jc w:val="both"/>
              <w:rPr>
                <w:rFonts w:cs="Arial"/>
                <w:szCs w:val="24"/>
              </w:rPr>
            </w:pPr>
            <w:r w:rsidRPr="003975FD">
              <w:rPr>
                <w:rFonts w:cs="Arial"/>
                <w:szCs w:val="24"/>
              </w:rPr>
              <w:t>Kapitálové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7467" w14:textId="77777777" w:rsidR="0092526D" w:rsidRPr="003975FD" w:rsidRDefault="0092526D" w:rsidP="002634E8">
            <w:pPr>
              <w:ind w:right="200"/>
              <w:jc w:val="right"/>
              <w:rPr>
                <w:rFonts w:cs="Arial"/>
                <w:szCs w:val="24"/>
              </w:rPr>
            </w:pPr>
            <w:r w:rsidRPr="003975FD">
              <w:rPr>
                <w:rFonts w:cs="Arial"/>
                <w:szCs w:val="24"/>
              </w:rPr>
              <w:t>-20 672</w:t>
            </w:r>
          </w:p>
        </w:tc>
      </w:tr>
      <w:tr w:rsidR="0092526D" w:rsidRPr="003975FD" w14:paraId="56D63FD3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B02F" w14:textId="77777777" w:rsidR="0092526D" w:rsidRPr="003975FD" w:rsidRDefault="0092526D" w:rsidP="002634E8">
            <w:pPr>
              <w:jc w:val="both"/>
              <w:rPr>
                <w:rFonts w:cs="Arial"/>
                <w:szCs w:val="24"/>
              </w:rPr>
            </w:pPr>
            <w:r w:rsidRPr="003975FD">
              <w:rPr>
                <w:rFonts w:cs="Arial"/>
                <w:szCs w:val="24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D8E3" w14:textId="77777777" w:rsidR="0092526D" w:rsidRPr="003975FD" w:rsidRDefault="0092526D" w:rsidP="002634E8">
            <w:pPr>
              <w:ind w:left="742" w:right="200"/>
              <w:jc w:val="center"/>
              <w:rPr>
                <w:rFonts w:cs="Arial"/>
                <w:szCs w:val="24"/>
              </w:rPr>
            </w:pPr>
            <w:r w:rsidRPr="003975FD">
              <w:rPr>
                <w:rFonts w:cs="Arial"/>
                <w:szCs w:val="24"/>
              </w:rPr>
              <w:t xml:space="preserve">     4 711</w:t>
            </w:r>
          </w:p>
        </w:tc>
      </w:tr>
      <w:tr w:rsidR="0092526D" w:rsidRPr="003975FD" w14:paraId="68A5DE5E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66CD" w14:textId="77777777" w:rsidR="0092526D" w:rsidRPr="003975FD" w:rsidRDefault="0092526D" w:rsidP="002634E8">
            <w:pPr>
              <w:jc w:val="both"/>
              <w:rPr>
                <w:rFonts w:cs="Arial"/>
                <w:b/>
                <w:szCs w:val="24"/>
              </w:rPr>
            </w:pPr>
            <w:r w:rsidRPr="003975FD">
              <w:rPr>
                <w:rFonts w:cs="Arial"/>
                <w:b/>
                <w:szCs w:val="24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CEEA" w14:textId="77777777" w:rsidR="0092526D" w:rsidRPr="003975FD" w:rsidRDefault="0092526D" w:rsidP="002634E8">
            <w:pPr>
              <w:ind w:right="200"/>
              <w:jc w:val="right"/>
              <w:rPr>
                <w:rFonts w:cs="Arial"/>
                <w:b/>
                <w:szCs w:val="24"/>
              </w:rPr>
            </w:pPr>
            <w:r w:rsidRPr="003975FD">
              <w:rPr>
                <w:rFonts w:cs="Arial"/>
                <w:b/>
                <w:szCs w:val="24"/>
              </w:rPr>
              <w:t>-15 961</w:t>
            </w:r>
          </w:p>
        </w:tc>
      </w:tr>
    </w:tbl>
    <w:p w14:paraId="3E50A3A0" w14:textId="77777777" w:rsidR="0092526D" w:rsidRPr="003975FD" w:rsidRDefault="0092526D" w:rsidP="0092526D">
      <w:pPr>
        <w:pStyle w:val="Nzev"/>
        <w:jc w:val="both"/>
        <w:rPr>
          <w:rFonts w:ascii="Calibri" w:hAnsi="Calibri" w:cs="Arial"/>
          <w:color w:val="auto"/>
          <w:sz w:val="24"/>
          <w:szCs w:val="24"/>
        </w:rPr>
      </w:pPr>
    </w:p>
    <w:p w14:paraId="3F6A1BB7" w14:textId="77777777" w:rsidR="00C47B2E" w:rsidRDefault="00C47B2E" w:rsidP="0092526D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</w:p>
    <w:p w14:paraId="361256D8" w14:textId="77777777" w:rsidR="00C47B2E" w:rsidRDefault="00C47B2E" w:rsidP="0092526D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</w:p>
    <w:p w14:paraId="36A2050C" w14:textId="64B60608" w:rsidR="0092526D" w:rsidRPr="00E143D8" w:rsidRDefault="0092526D" w:rsidP="0092526D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E143D8">
        <w:rPr>
          <w:rFonts w:ascii="Calibri" w:hAnsi="Calibri" w:cs="Calibri"/>
          <w:smallCaps/>
          <w:sz w:val="22"/>
          <w:szCs w:val="22"/>
        </w:rPr>
        <w:lastRenderedPageBreak/>
        <w:t>Změna závazných ukazatelů – rozpočtová věta</w:t>
      </w:r>
    </w:p>
    <w:p w14:paraId="00A861A0" w14:textId="77777777" w:rsidR="0092526D" w:rsidRPr="00E143D8" w:rsidRDefault="0092526D" w:rsidP="0092526D">
      <w:pPr>
        <w:pStyle w:val="Nzev"/>
        <w:jc w:val="both"/>
        <w:rPr>
          <w:rFonts w:ascii="Calibri" w:hAnsi="Calibri" w:cs="Arial"/>
          <w:color w:val="auto"/>
          <w:sz w:val="22"/>
        </w:rPr>
      </w:pPr>
    </w:p>
    <w:tbl>
      <w:tblPr>
        <w:tblW w:w="9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7"/>
        <w:gridCol w:w="657"/>
        <w:gridCol w:w="553"/>
        <w:gridCol w:w="4598"/>
        <w:gridCol w:w="1038"/>
        <w:gridCol w:w="1001"/>
        <w:gridCol w:w="1020"/>
      </w:tblGrid>
      <w:tr w:rsidR="0092526D" w:rsidRPr="00E143D8" w14:paraId="1FB89F4B" w14:textId="77777777" w:rsidTr="002634E8">
        <w:trPr>
          <w:trHeight w:val="78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72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ORJ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AA69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Par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38A9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proofErr w:type="spellStart"/>
            <w:r w:rsidRPr="00E143D8">
              <w:rPr>
                <w:rFonts w:cs="Calibri"/>
                <w:b/>
                <w:bCs/>
                <w:sz w:val="22"/>
              </w:rPr>
              <w:t>Pol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A647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ORG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C770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Popis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DEC4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Rozpočet schválený (tis. Kč)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DF32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Rozpočet upravený (tis. Kč)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73A68" w14:textId="77777777" w:rsidR="0092526D" w:rsidRPr="00E143D8" w:rsidRDefault="0092526D" w:rsidP="002634E8">
            <w:pPr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 xml:space="preserve">Přesun/                          úspora/ navýšení    </w:t>
            </w:r>
            <w:proofErr w:type="gramStart"/>
            <w:r w:rsidRPr="00E143D8">
              <w:rPr>
                <w:rFonts w:cs="Calibri"/>
                <w:b/>
                <w:bCs/>
                <w:sz w:val="22"/>
              </w:rPr>
              <w:t xml:space="preserve">   (</w:t>
            </w:r>
            <w:proofErr w:type="gramEnd"/>
            <w:r w:rsidRPr="00E143D8">
              <w:rPr>
                <w:rFonts w:cs="Calibri"/>
                <w:b/>
                <w:bCs/>
                <w:sz w:val="22"/>
              </w:rPr>
              <w:t>tis. Kč)</w:t>
            </w:r>
          </w:p>
        </w:tc>
      </w:tr>
      <w:tr w:rsidR="0092526D" w:rsidRPr="00E143D8" w14:paraId="7BEA8993" w14:textId="77777777" w:rsidTr="002634E8">
        <w:trPr>
          <w:trHeight w:val="40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CF4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46249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B75E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90D4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0F86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Vybudování LAPOLU a chodníku MŠ 9. května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60EB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FE0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3002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-100</w:t>
            </w:r>
          </w:p>
        </w:tc>
      </w:tr>
      <w:tr w:rsidR="0092526D" w:rsidRPr="00E143D8" w14:paraId="4DD1B05B" w14:textId="77777777" w:rsidTr="002634E8">
        <w:trPr>
          <w:trHeight w:val="28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CB453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520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ED1F5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3612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97CF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6351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B1AB2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494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DCC8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Zateplení bytového domu č.p. 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1AE6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9 000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DB9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9 000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4F32C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-8 700</w:t>
            </w:r>
          </w:p>
        </w:tc>
      </w:tr>
      <w:tr w:rsidR="0092526D" w:rsidRPr="00E143D8" w14:paraId="438276C2" w14:textId="77777777" w:rsidTr="002634E8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76F1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B3E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2212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448CF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A15A6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D633D" w14:textId="70DF16DB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Prodloužení komunikace K Hájence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4DE2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B1A1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5C138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-1 228</w:t>
            </w:r>
          </w:p>
        </w:tc>
      </w:tr>
      <w:tr w:rsidR="0092526D" w:rsidRPr="00E143D8" w14:paraId="5AAAEA07" w14:textId="77777777" w:rsidTr="002634E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2BC27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90F8B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2219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60637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920BC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97AFB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Rekonstrukce komunikace Lipová - 2.etapa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A8E0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6 600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945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6 600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D747F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-6 500</w:t>
            </w:r>
          </w:p>
        </w:tc>
      </w:tr>
      <w:tr w:rsidR="0092526D" w:rsidRPr="00E143D8" w14:paraId="646F0F9E" w14:textId="77777777" w:rsidTr="002634E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0E9BA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386F1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2321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CCDDB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1F93C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37937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Dešťová kanalizace Chrpová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E2E1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4 000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AEC9E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4 000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42F1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-3 900</w:t>
            </w:r>
          </w:p>
        </w:tc>
      </w:tr>
      <w:tr w:rsidR="0092526D" w:rsidRPr="00E143D8" w14:paraId="169C67E9" w14:textId="77777777" w:rsidTr="002634E8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71C4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3CD1E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3421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0DA21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D02ED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5F6E5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Herní prvek hřiště ul. 9. května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D7CE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1E88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09D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-10</w:t>
            </w:r>
          </w:p>
        </w:tc>
      </w:tr>
      <w:tr w:rsidR="0092526D" w:rsidRPr="00E143D8" w14:paraId="445A5CA2" w14:textId="77777777" w:rsidTr="002634E8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1C9B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51A50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2219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24C9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315EC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32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F5F2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Bezbariérový přístup k budově Spektrum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1E7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350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1244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87D8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-350</w:t>
            </w:r>
          </w:p>
        </w:tc>
      </w:tr>
      <w:tr w:rsidR="0092526D" w:rsidRPr="00E143D8" w14:paraId="094BCFCA" w14:textId="77777777" w:rsidTr="002634E8">
        <w:trPr>
          <w:trHeight w:val="3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093BC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520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67D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2341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B929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6130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B61E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18546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Výkup pozemků – rybníček Nechyba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2A951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6EED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388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668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+76</w:t>
            </w:r>
          </w:p>
        </w:tc>
      </w:tr>
      <w:tr w:rsidR="0092526D" w:rsidRPr="00E143D8" w14:paraId="110DA1AC" w14:textId="77777777" w:rsidTr="002634E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F3932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119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2212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9092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0BAFE" w14:textId="77777777" w:rsidR="0092526D" w:rsidRPr="00E143D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36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260FD" w14:textId="77777777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Výkup pozemků s komunikacemi, lokalita Nechyba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FA505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AAC3A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DE6D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+2</w:t>
            </w:r>
          </w:p>
        </w:tc>
      </w:tr>
      <w:tr w:rsidR="0092526D" w:rsidRPr="00E143D8" w14:paraId="391F283E" w14:textId="77777777" w:rsidTr="002634E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FF5C3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40F1C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473C6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6121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A3B29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1A1" w14:textId="397CCCB1" w:rsidR="0092526D" w:rsidRPr="00E143D8" w:rsidRDefault="0092526D" w:rsidP="002634E8">
            <w:pPr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Vybudování kanceláře/í v budově </w:t>
            </w:r>
            <w:proofErr w:type="spellStart"/>
            <w:r w:rsidRPr="00E143D8">
              <w:rPr>
                <w:rFonts w:cs="Calibri"/>
                <w:sz w:val="22"/>
              </w:rPr>
              <w:t>MěÚ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103E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C03CC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144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A8AE4" w14:textId="77777777" w:rsidR="0092526D" w:rsidRPr="00E143D8" w:rsidRDefault="0092526D" w:rsidP="002634E8">
            <w:pPr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+38</w:t>
            </w:r>
          </w:p>
        </w:tc>
      </w:tr>
    </w:tbl>
    <w:p w14:paraId="7B579D13" w14:textId="77777777" w:rsidR="0092526D" w:rsidRPr="003975FD" w:rsidRDefault="0092526D" w:rsidP="0092526D"/>
    <w:p w14:paraId="6B31D7D6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 w:rsidRPr="003975FD">
        <w:rPr>
          <w:rFonts w:ascii="Calibri" w:hAnsi="Calibri" w:cs="Arial"/>
          <w:sz w:val="24"/>
          <w:szCs w:val="24"/>
          <w:u w:val="single"/>
        </w:rPr>
        <w:t>e) rozpočtové</w:t>
      </w:r>
      <w:r>
        <w:rPr>
          <w:rFonts w:ascii="Calibri" w:hAnsi="Calibri" w:cs="Arial"/>
          <w:sz w:val="24"/>
          <w:szCs w:val="24"/>
          <w:u w:val="single"/>
        </w:rPr>
        <w:t xml:space="preserve"> opatření ZM č. 21</w:t>
      </w:r>
    </w:p>
    <w:p w14:paraId="72322958" w14:textId="77777777" w:rsidR="0092526D" w:rsidRDefault="0092526D" w:rsidP="009252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Název: Nedaňové příjmy nad rámec plánu</w:t>
      </w:r>
    </w:p>
    <w:p w14:paraId="096917DF" w14:textId="77777777" w:rsidR="0092526D" w:rsidRPr="00E143D8" w:rsidRDefault="0092526D" w:rsidP="0092526D">
      <w:pPr>
        <w:ind w:left="4248" w:firstLine="708"/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92526D" w:rsidRPr="00E143D8" w14:paraId="060AB6A7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8614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Nedaňové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C5A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1 523</w:t>
            </w:r>
          </w:p>
        </w:tc>
      </w:tr>
      <w:tr w:rsidR="0092526D" w:rsidRPr="00E143D8" w14:paraId="0DBD8BE7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E52E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Běžné výdaje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FE9D" w14:textId="77777777" w:rsidR="0092526D" w:rsidRPr="00E143D8" w:rsidRDefault="0092526D" w:rsidP="002634E8">
            <w:pPr>
              <w:ind w:left="742" w:right="200"/>
              <w:jc w:val="center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 xml:space="preserve">     1 523</w:t>
            </w:r>
          </w:p>
        </w:tc>
      </w:tr>
      <w:tr w:rsidR="0092526D" w:rsidRPr="00E143D8" w14:paraId="2C8FB4FB" w14:textId="77777777" w:rsidTr="002634E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CDF9B" w14:textId="77777777" w:rsidR="0092526D" w:rsidRPr="00E143D8" w:rsidRDefault="0092526D" w:rsidP="002634E8">
            <w:pPr>
              <w:jc w:val="both"/>
              <w:rPr>
                <w:rFonts w:cs="Arial"/>
                <w:b/>
                <w:sz w:val="22"/>
              </w:rPr>
            </w:pPr>
            <w:r w:rsidRPr="00E143D8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0A1B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E143D8">
              <w:rPr>
                <w:rFonts w:cs="Arial"/>
                <w:b/>
                <w:sz w:val="22"/>
              </w:rPr>
              <w:t>0</w:t>
            </w:r>
          </w:p>
        </w:tc>
      </w:tr>
    </w:tbl>
    <w:p w14:paraId="201ECEBD" w14:textId="77777777" w:rsidR="0092526D" w:rsidRDefault="0092526D" w:rsidP="0092526D"/>
    <w:p w14:paraId="58EDDC0F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f) rozpočtové opatření ZM č. 22</w:t>
      </w:r>
    </w:p>
    <w:p w14:paraId="38201C84" w14:textId="77777777" w:rsidR="0092526D" w:rsidRDefault="0092526D" w:rsidP="009252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Název: Navýšení neinvestičního příspěvku PO Základní škola Sezimovo Ústí, Školní náměstí 628 na vybavení nových pracovních míst zaměstnanců organizace</w:t>
      </w:r>
    </w:p>
    <w:p w14:paraId="42F2D177" w14:textId="77777777" w:rsidR="0092526D" w:rsidRDefault="0092526D" w:rsidP="0092526D">
      <w:pPr>
        <w:jc w:val="both"/>
        <w:rPr>
          <w:rFonts w:cs="Arial"/>
          <w:szCs w:val="24"/>
        </w:rPr>
      </w:pPr>
    </w:p>
    <w:p w14:paraId="785A9014" w14:textId="77777777" w:rsidR="0092526D" w:rsidRPr="00E143D8" w:rsidRDefault="0092526D" w:rsidP="0092526D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E143D8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92526D" w:rsidRPr="00E143D8" w14:paraId="191E7C08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644E7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E32A7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F740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F3023" w14:textId="77777777" w:rsidR="0092526D" w:rsidRPr="00E143D8" w:rsidRDefault="0092526D" w:rsidP="002634E8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6790B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 Kč</w:t>
            </w:r>
          </w:p>
        </w:tc>
      </w:tr>
      <w:tr w:rsidR="0092526D" w:rsidRPr="00E143D8" w14:paraId="41B0601F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8FB00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422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FC67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3113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CC73F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5331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48ED4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Neinvestiční příspěvky zřízeným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85E23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104 498</w:t>
            </w:r>
          </w:p>
        </w:tc>
      </w:tr>
    </w:tbl>
    <w:p w14:paraId="26646552" w14:textId="77777777" w:rsidR="0092526D" w:rsidRPr="00E143D8" w:rsidRDefault="0092526D" w:rsidP="0092526D">
      <w:pPr>
        <w:ind w:left="4248" w:firstLine="708"/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> </w:t>
      </w:r>
    </w:p>
    <w:p w14:paraId="748FCF61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g) rozpočtové opatření ZM č. 23</w:t>
      </w:r>
    </w:p>
    <w:p w14:paraId="4C13BF36" w14:textId="77777777" w:rsidR="0092526D" w:rsidRDefault="0092526D" w:rsidP="009252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Finanční vypořádání investičního transferu „Nákup fritézy do školní jídelny“ PO Základní škola Sezimovo Ústí, Školní náměstí 628 </w:t>
      </w:r>
    </w:p>
    <w:p w14:paraId="2C9B67F0" w14:textId="77777777" w:rsidR="0092526D" w:rsidRDefault="0092526D" w:rsidP="0092526D">
      <w:pPr>
        <w:jc w:val="both"/>
        <w:rPr>
          <w:rFonts w:cs="Arial"/>
          <w:szCs w:val="24"/>
        </w:rPr>
      </w:pPr>
    </w:p>
    <w:p w14:paraId="60EF3C8D" w14:textId="77777777" w:rsidR="0092526D" w:rsidRPr="00E143D8" w:rsidRDefault="0092526D" w:rsidP="0092526D">
      <w:pPr>
        <w:pStyle w:val="Odstavecseseznamem"/>
        <w:ind w:left="0"/>
        <w:rPr>
          <w:rFonts w:ascii="Calibri" w:hAnsi="Calibri" w:cs="Arial"/>
          <w:sz w:val="18"/>
          <w:szCs w:val="22"/>
        </w:rPr>
      </w:pPr>
      <w:r w:rsidRPr="00E143D8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92526D" w:rsidRPr="00E143D8" w14:paraId="26E2E431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2C94F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1BE9C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1129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104FF" w14:textId="77777777" w:rsidR="0092526D" w:rsidRPr="00E143D8" w:rsidRDefault="0092526D" w:rsidP="002634E8">
            <w:pPr>
              <w:spacing w:line="276" w:lineRule="auto"/>
              <w:jc w:val="center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98B53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 Kč</w:t>
            </w:r>
          </w:p>
        </w:tc>
      </w:tr>
      <w:tr w:rsidR="0092526D" w:rsidRPr="00E143D8" w14:paraId="15A98132" w14:textId="77777777" w:rsidTr="002634E8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FAFF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422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089E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3113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1522B" w14:textId="77777777" w:rsidR="0092526D" w:rsidRPr="00E143D8" w:rsidRDefault="0092526D" w:rsidP="002634E8">
            <w:pPr>
              <w:spacing w:line="276" w:lineRule="auto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6351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9FB02" w14:textId="77777777" w:rsidR="0092526D" w:rsidRPr="00E143D8" w:rsidRDefault="0092526D" w:rsidP="002634E8">
            <w:pPr>
              <w:spacing w:line="276" w:lineRule="auto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Investiční transfery zřizovaným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6F31" w14:textId="77777777" w:rsidR="0092526D" w:rsidRPr="00E143D8" w:rsidRDefault="0092526D" w:rsidP="002634E8">
            <w:pPr>
              <w:spacing w:line="276" w:lineRule="auto"/>
              <w:ind w:right="214"/>
              <w:jc w:val="right"/>
              <w:rPr>
                <w:rFonts w:cs="Arial"/>
                <w:color w:val="000000"/>
                <w:sz w:val="22"/>
                <w:lang w:eastAsia="en-US"/>
              </w:rPr>
            </w:pPr>
            <w:r w:rsidRPr="00E143D8">
              <w:rPr>
                <w:rFonts w:cs="Arial"/>
                <w:color w:val="000000"/>
                <w:sz w:val="22"/>
                <w:lang w:eastAsia="en-US"/>
              </w:rPr>
              <w:t>-24 060,40</w:t>
            </w:r>
          </w:p>
        </w:tc>
      </w:tr>
    </w:tbl>
    <w:p w14:paraId="22CE1F33" w14:textId="77777777" w:rsidR="0092526D" w:rsidRDefault="0092526D" w:rsidP="0092526D">
      <w:pPr>
        <w:ind w:left="4248" w:firstLine="708"/>
        <w:jc w:val="both"/>
        <w:rPr>
          <w:rFonts w:cs="Arial"/>
          <w:szCs w:val="24"/>
        </w:rPr>
      </w:pPr>
    </w:p>
    <w:p w14:paraId="588FBEAB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h) rozpočtové opatření ZM č. 24</w:t>
      </w:r>
    </w:p>
    <w:p w14:paraId="1D92897A" w14:textId="77777777" w:rsidR="0092526D" w:rsidRDefault="0092526D" w:rsidP="0092526D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Název: Zařazení nové investiční akce do rozpočtu města „</w:t>
      </w:r>
      <w:r>
        <w:rPr>
          <w:rFonts w:cs="Arial"/>
          <w:szCs w:val="24"/>
        </w:rPr>
        <w:t xml:space="preserve">Fotovoltaická elektrárna – budova Spektrum, část PD“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</w:rPr>
        <w:t xml:space="preserve"> </w:t>
      </w:r>
    </w:p>
    <w:p w14:paraId="19B0E19E" w14:textId="77777777" w:rsidR="0092526D" w:rsidRDefault="0092526D" w:rsidP="0092526D">
      <w:pPr>
        <w:spacing w:line="252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5829CCD6" w14:textId="77777777" w:rsidR="00C47B2E" w:rsidRDefault="0092526D" w:rsidP="0092526D">
      <w:pPr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  <w:t xml:space="preserve"> </w:t>
      </w:r>
    </w:p>
    <w:p w14:paraId="31CC2B23" w14:textId="789A728F" w:rsidR="0092526D" w:rsidRPr="00E143D8" w:rsidRDefault="0092526D" w:rsidP="00C47B2E">
      <w:pPr>
        <w:ind w:left="4248" w:firstLine="708"/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lastRenderedPageBreak/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92526D" w:rsidRPr="00E143D8" w14:paraId="2DE444DE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FB529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59866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110</w:t>
            </w:r>
          </w:p>
        </w:tc>
      </w:tr>
      <w:tr w:rsidR="0092526D" w:rsidRPr="00E143D8" w14:paraId="1EF94CAE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C663" w14:textId="77777777" w:rsidR="0092526D" w:rsidRPr="00E143D8" w:rsidRDefault="0092526D" w:rsidP="002634E8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E143D8">
              <w:rPr>
                <w:rFonts w:cs="Calibri"/>
                <w:color w:val="000000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9BF8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 xml:space="preserve">-110 </w:t>
            </w:r>
          </w:p>
        </w:tc>
      </w:tr>
      <w:tr w:rsidR="0092526D" w:rsidRPr="00E143D8" w14:paraId="756F694C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674B" w14:textId="77777777" w:rsidR="0092526D" w:rsidRPr="00E143D8" w:rsidRDefault="0092526D" w:rsidP="002634E8">
            <w:pPr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2"/>
              </w:rPr>
            </w:pPr>
            <w:r w:rsidRPr="00E143D8">
              <w:rPr>
                <w:rFonts w:cs="Calibri"/>
                <w:b/>
                <w:bCs/>
                <w:color w:val="000000"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93A8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E143D8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4E277D92" w14:textId="77777777" w:rsidR="0092526D" w:rsidRDefault="0092526D" w:rsidP="0092526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           </w:t>
      </w:r>
    </w:p>
    <w:p w14:paraId="5C0938B5" w14:textId="77777777" w:rsidR="0092526D" w:rsidRPr="009D5DE2" w:rsidRDefault="0092526D" w:rsidP="0092526D">
      <w:pPr>
        <w:pStyle w:val="Odstavecseseznamem"/>
        <w:ind w:left="0"/>
        <w:rPr>
          <w:rFonts w:ascii="Calibri" w:eastAsia="Calibri" w:hAnsi="Calibri" w:cs="Calibri"/>
          <w:color w:val="000000"/>
          <w:sz w:val="22"/>
          <w:szCs w:val="22"/>
        </w:rPr>
      </w:pPr>
      <w:r w:rsidRPr="009D5DE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p w14:paraId="68D15C75" w14:textId="77777777" w:rsidR="0092526D" w:rsidRPr="009D5DE2" w:rsidRDefault="0092526D" w:rsidP="0092526D">
      <w:pPr>
        <w:spacing w:line="252" w:lineRule="auto"/>
        <w:rPr>
          <w:rFonts w:cs="Calibri"/>
          <w:color w:val="000000"/>
          <w:sz w:val="22"/>
        </w:rPr>
      </w:pP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92526D" w:rsidRPr="009D5DE2" w14:paraId="238EC061" w14:textId="77777777" w:rsidTr="002634E8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D323" w14:textId="77777777" w:rsidR="0092526D" w:rsidRPr="009D5DE2" w:rsidRDefault="0092526D" w:rsidP="002634E8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CF5C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00F9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105E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EE408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92526D" w:rsidRPr="009D5DE2" w14:paraId="7F98E82B" w14:textId="77777777" w:rsidTr="002634E8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08EE" w14:textId="77777777" w:rsidR="0092526D" w:rsidRPr="009D5DE2" w:rsidRDefault="0092526D" w:rsidP="002634E8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E5513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>2115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7FBC" w14:textId="77777777" w:rsidR="0092526D" w:rsidRPr="009D5DE2" w:rsidRDefault="0092526D" w:rsidP="002634E8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6121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B3439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Budovy, haly a stavby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623F" w14:textId="77777777" w:rsidR="0092526D" w:rsidRPr="009D5DE2" w:rsidRDefault="0092526D" w:rsidP="002634E8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110 </w:t>
            </w:r>
          </w:p>
        </w:tc>
      </w:tr>
      <w:tr w:rsidR="0092526D" w:rsidRPr="009D5DE2" w14:paraId="6281D94B" w14:textId="77777777" w:rsidTr="002634E8">
        <w:trPr>
          <w:trHeight w:val="29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BF4C" w14:textId="77777777" w:rsidR="0092526D" w:rsidRPr="009D5DE2" w:rsidRDefault="0092526D" w:rsidP="002634E8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700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7BE1" w14:textId="77777777" w:rsidR="0092526D" w:rsidRPr="009D5DE2" w:rsidRDefault="0092526D" w:rsidP="002634E8">
            <w:pPr>
              <w:spacing w:line="252" w:lineRule="auto"/>
              <w:ind w:left="2"/>
              <w:jc w:val="both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 6409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F6C90" w14:textId="77777777" w:rsidR="0092526D" w:rsidRPr="009D5DE2" w:rsidRDefault="0092526D" w:rsidP="002634E8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5901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493AC" w14:textId="77777777" w:rsidR="0092526D" w:rsidRPr="009D5DE2" w:rsidRDefault="0092526D" w:rsidP="002634E8">
            <w:pPr>
              <w:spacing w:line="252" w:lineRule="auto"/>
              <w:ind w:left="2"/>
              <w:jc w:val="both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Nespecifikované rezervy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12A2" w14:textId="77777777" w:rsidR="0092526D" w:rsidRPr="009D5DE2" w:rsidRDefault="0092526D" w:rsidP="002634E8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>-110</w:t>
            </w:r>
          </w:p>
        </w:tc>
      </w:tr>
      <w:tr w:rsidR="0092526D" w:rsidRPr="009D5DE2" w14:paraId="33F86640" w14:textId="77777777" w:rsidTr="002634E8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A099C" w14:textId="77777777" w:rsidR="0092526D" w:rsidRPr="009D5DE2" w:rsidRDefault="0092526D" w:rsidP="002634E8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66B6" w14:textId="77777777" w:rsidR="0092526D" w:rsidRPr="009D5DE2" w:rsidRDefault="0092526D" w:rsidP="002634E8">
            <w:pPr>
              <w:spacing w:line="252" w:lineRule="auto"/>
              <w:jc w:val="right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2111" w14:textId="77777777" w:rsidR="0092526D" w:rsidRPr="009D5DE2" w:rsidRDefault="0092526D" w:rsidP="002634E8">
            <w:pPr>
              <w:spacing w:line="252" w:lineRule="auto"/>
              <w:ind w:right="2"/>
              <w:jc w:val="right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color w:val="000000"/>
                <w:sz w:val="22"/>
              </w:rPr>
              <w:t xml:space="preserve">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577EC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b/>
                <w:color w:val="000000"/>
                <w:sz w:val="22"/>
              </w:rPr>
              <w:t xml:space="preserve">SALDO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65E32" w14:textId="77777777" w:rsidR="0092526D" w:rsidRPr="009D5DE2" w:rsidRDefault="0092526D" w:rsidP="002634E8">
            <w:pPr>
              <w:spacing w:line="252" w:lineRule="auto"/>
              <w:ind w:right="55"/>
              <w:jc w:val="right"/>
              <w:rPr>
                <w:rFonts w:cs="Calibri"/>
                <w:color w:val="000000"/>
                <w:sz w:val="22"/>
              </w:rPr>
            </w:pPr>
            <w:r w:rsidRPr="009D5DE2">
              <w:rPr>
                <w:rFonts w:cs="Calibri"/>
                <w:b/>
                <w:color w:val="000000"/>
                <w:sz w:val="22"/>
              </w:rPr>
              <w:t xml:space="preserve">0 </w:t>
            </w:r>
          </w:p>
        </w:tc>
      </w:tr>
    </w:tbl>
    <w:p w14:paraId="5B778708" w14:textId="77777777" w:rsidR="0092526D" w:rsidRPr="009D5DE2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</w:p>
    <w:p w14:paraId="13841952" w14:textId="77777777" w:rsidR="0092526D" w:rsidRPr="003975F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</w:t>
      </w:r>
      <w:r w:rsidRPr="003975FD">
        <w:rPr>
          <w:rFonts w:ascii="Calibri" w:hAnsi="Calibri" w:cs="Arial"/>
          <w:sz w:val="24"/>
          <w:szCs w:val="24"/>
          <w:u w:val="single"/>
        </w:rPr>
        <w:t>) rozpočtové opatření ZM č. 25</w:t>
      </w:r>
    </w:p>
    <w:p w14:paraId="4DCC2958" w14:textId="77777777" w:rsidR="0092526D" w:rsidRDefault="0092526D" w:rsidP="0092526D">
      <w:pPr>
        <w:spacing w:after="5"/>
        <w:ind w:left="10" w:hanging="10"/>
        <w:jc w:val="both"/>
        <w:rPr>
          <w:rFonts w:cs="Calibri"/>
        </w:rPr>
      </w:pPr>
      <w:r w:rsidRPr="003975FD">
        <w:rPr>
          <w:rFonts w:cs="Calibri"/>
        </w:rPr>
        <w:t>Název: Zařazení nové investiční akce do rozpočtu města „Výkup pozemku Nechyba IV“</w:t>
      </w:r>
      <w:r w:rsidRPr="003975FD">
        <w:rPr>
          <w:rFonts w:cs="Arial"/>
          <w:szCs w:val="24"/>
        </w:rPr>
        <w:t xml:space="preserve"> </w:t>
      </w:r>
      <w:r w:rsidRPr="003975FD">
        <w:rPr>
          <w:rFonts w:cs="Calibri"/>
        </w:rPr>
        <w:t xml:space="preserve"> </w:t>
      </w:r>
      <w:r w:rsidRPr="003975FD">
        <w:rPr>
          <w:rFonts w:cs="Calibri"/>
          <w:sz w:val="20"/>
        </w:rPr>
        <w:t xml:space="preserve"> </w:t>
      </w:r>
      <w:r w:rsidRPr="003975FD">
        <w:rPr>
          <w:rFonts w:cs="Calibri"/>
        </w:rPr>
        <w:t xml:space="preserve"> </w:t>
      </w:r>
    </w:p>
    <w:p w14:paraId="2C5AE48B" w14:textId="77777777" w:rsidR="0092526D" w:rsidRPr="003975FD" w:rsidRDefault="0092526D" w:rsidP="0092526D">
      <w:pPr>
        <w:spacing w:after="5"/>
        <w:ind w:left="10" w:hanging="10"/>
        <w:jc w:val="both"/>
        <w:rPr>
          <w:rFonts w:cs="Calibri"/>
        </w:rPr>
      </w:pPr>
    </w:p>
    <w:p w14:paraId="35FE7E97" w14:textId="77777777" w:rsidR="0092526D" w:rsidRPr="009D5DE2" w:rsidRDefault="0092526D" w:rsidP="0092526D">
      <w:pPr>
        <w:jc w:val="both"/>
        <w:rPr>
          <w:rFonts w:cs="Calibri"/>
          <w:sz w:val="22"/>
        </w:rPr>
      </w:pP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</w:r>
      <w:r w:rsidRPr="009D5DE2">
        <w:rPr>
          <w:rFonts w:cs="Calibri"/>
          <w:sz w:val="22"/>
        </w:rPr>
        <w:tab/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92526D" w:rsidRPr="009D5DE2" w14:paraId="09F34D38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3560" w14:textId="77777777" w:rsidR="0092526D" w:rsidRPr="009D5DE2" w:rsidRDefault="0092526D" w:rsidP="002634E8">
            <w:pPr>
              <w:jc w:val="both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B1DE" w14:textId="77777777" w:rsidR="0092526D" w:rsidRPr="009D5DE2" w:rsidRDefault="0092526D" w:rsidP="002634E8">
            <w:pPr>
              <w:ind w:right="200"/>
              <w:jc w:val="right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>4 502</w:t>
            </w:r>
          </w:p>
        </w:tc>
      </w:tr>
      <w:tr w:rsidR="0092526D" w:rsidRPr="009D5DE2" w14:paraId="76F28768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2055" w14:textId="77777777" w:rsidR="0092526D" w:rsidRPr="009D5DE2" w:rsidRDefault="0092526D" w:rsidP="002634E8">
            <w:pPr>
              <w:spacing w:line="276" w:lineRule="auto"/>
              <w:jc w:val="both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362E" w14:textId="77777777" w:rsidR="0092526D" w:rsidRPr="009D5DE2" w:rsidRDefault="0092526D" w:rsidP="002634E8">
            <w:pPr>
              <w:ind w:right="200"/>
              <w:jc w:val="right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-4 502 </w:t>
            </w:r>
          </w:p>
        </w:tc>
      </w:tr>
      <w:tr w:rsidR="0092526D" w:rsidRPr="009D5DE2" w14:paraId="323AB019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4FF" w14:textId="77777777" w:rsidR="0092526D" w:rsidRPr="009D5DE2" w:rsidRDefault="0092526D" w:rsidP="002634E8">
            <w:pPr>
              <w:spacing w:line="276" w:lineRule="auto"/>
              <w:jc w:val="both"/>
              <w:rPr>
                <w:rFonts w:cs="Calibri"/>
                <w:b/>
                <w:bCs/>
                <w:sz w:val="22"/>
              </w:rPr>
            </w:pPr>
            <w:r w:rsidRPr="009D5DE2">
              <w:rPr>
                <w:rFonts w:cs="Calibri"/>
                <w:b/>
                <w:bCs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C9FC" w14:textId="77777777" w:rsidR="0092526D" w:rsidRPr="009D5DE2" w:rsidRDefault="0092526D" w:rsidP="002634E8">
            <w:pPr>
              <w:ind w:right="200"/>
              <w:jc w:val="right"/>
              <w:rPr>
                <w:rFonts w:cs="Calibri"/>
                <w:b/>
                <w:bCs/>
                <w:sz w:val="22"/>
              </w:rPr>
            </w:pPr>
            <w:r w:rsidRPr="009D5DE2">
              <w:rPr>
                <w:rFonts w:cs="Calibri"/>
                <w:b/>
                <w:bCs/>
                <w:sz w:val="22"/>
              </w:rPr>
              <w:t>0</w:t>
            </w:r>
          </w:p>
        </w:tc>
      </w:tr>
    </w:tbl>
    <w:p w14:paraId="108289F9" w14:textId="77777777" w:rsidR="0092526D" w:rsidRPr="009D5DE2" w:rsidRDefault="0092526D" w:rsidP="0092526D">
      <w:pPr>
        <w:jc w:val="both"/>
        <w:rPr>
          <w:rFonts w:cs="Calibri"/>
          <w:sz w:val="22"/>
        </w:rPr>
      </w:pPr>
      <w:r w:rsidRPr="009D5DE2">
        <w:rPr>
          <w:rFonts w:cs="Calibri"/>
          <w:sz w:val="22"/>
        </w:rPr>
        <w:tab/>
        <w:t xml:space="preserve">           </w:t>
      </w:r>
    </w:p>
    <w:p w14:paraId="7AF3D598" w14:textId="77777777" w:rsidR="0092526D" w:rsidRPr="009D5DE2" w:rsidRDefault="0092526D" w:rsidP="0092526D">
      <w:pPr>
        <w:pStyle w:val="Odstavecseseznamem"/>
        <w:ind w:left="0"/>
        <w:rPr>
          <w:rFonts w:ascii="Calibri" w:eastAsia="Calibri" w:hAnsi="Calibri" w:cs="Calibri"/>
          <w:sz w:val="22"/>
          <w:szCs w:val="22"/>
        </w:rPr>
      </w:pPr>
      <w:r w:rsidRPr="009D5DE2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p w14:paraId="775614A3" w14:textId="77777777" w:rsidR="0092526D" w:rsidRPr="009D5DE2" w:rsidRDefault="0092526D" w:rsidP="0092526D">
      <w:pPr>
        <w:spacing w:line="252" w:lineRule="auto"/>
        <w:rPr>
          <w:rFonts w:cs="Calibri"/>
          <w:sz w:val="22"/>
        </w:rPr>
      </w:pP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92526D" w:rsidRPr="009D5DE2" w14:paraId="45D1AC4B" w14:textId="77777777" w:rsidTr="002634E8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2AB20" w14:textId="77777777" w:rsidR="0092526D" w:rsidRPr="009D5DE2" w:rsidRDefault="0092526D" w:rsidP="002634E8">
            <w:pPr>
              <w:spacing w:line="252" w:lineRule="auto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BB27C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F9F0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638D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ED942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        tis. Kč </w:t>
            </w:r>
          </w:p>
        </w:tc>
      </w:tr>
      <w:tr w:rsidR="0092526D" w:rsidRPr="009D5DE2" w14:paraId="0EB8632D" w14:textId="77777777" w:rsidTr="002634E8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81A1" w14:textId="77777777" w:rsidR="0092526D" w:rsidRPr="009D5DE2" w:rsidRDefault="0092526D" w:rsidP="002634E8">
            <w:pPr>
              <w:spacing w:line="252" w:lineRule="auto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>520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C2CB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 3639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5E6A0" w14:textId="77777777" w:rsidR="0092526D" w:rsidRPr="009D5DE2" w:rsidRDefault="0092526D" w:rsidP="002634E8">
            <w:pPr>
              <w:spacing w:line="252" w:lineRule="auto"/>
              <w:ind w:left="84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6130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4BCA" w14:textId="77777777" w:rsidR="0092526D" w:rsidRPr="009D5DE2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Pozemky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138AE" w14:textId="77777777" w:rsidR="0092526D" w:rsidRPr="009D5DE2" w:rsidRDefault="0092526D" w:rsidP="002634E8">
            <w:pPr>
              <w:spacing w:line="252" w:lineRule="auto"/>
              <w:ind w:right="56"/>
              <w:jc w:val="right"/>
              <w:rPr>
                <w:rFonts w:cs="Calibri"/>
                <w:sz w:val="22"/>
              </w:rPr>
            </w:pPr>
            <w:r w:rsidRPr="009D5DE2">
              <w:rPr>
                <w:rFonts w:cs="Calibri"/>
                <w:sz w:val="22"/>
              </w:rPr>
              <w:t xml:space="preserve">4 502 </w:t>
            </w:r>
          </w:p>
        </w:tc>
      </w:tr>
    </w:tbl>
    <w:p w14:paraId="52C1617B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14:paraId="5FC584FF" w14:textId="77777777" w:rsidR="0092526D" w:rsidRPr="003975F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</w:t>
      </w:r>
      <w:r w:rsidRPr="003975FD">
        <w:rPr>
          <w:rFonts w:ascii="Calibri" w:hAnsi="Calibri" w:cs="Arial"/>
          <w:sz w:val="24"/>
          <w:szCs w:val="24"/>
          <w:u w:val="single"/>
        </w:rPr>
        <w:t>) rozpočtové opatření ZM č. 26</w:t>
      </w:r>
    </w:p>
    <w:p w14:paraId="378C1842" w14:textId="77777777" w:rsidR="0092526D" w:rsidRDefault="0092526D" w:rsidP="0092526D">
      <w:pPr>
        <w:spacing w:after="5"/>
        <w:ind w:left="10" w:hanging="10"/>
        <w:jc w:val="both"/>
        <w:rPr>
          <w:rFonts w:cs="Calibri"/>
        </w:rPr>
      </w:pPr>
      <w:r w:rsidRPr="003975FD">
        <w:rPr>
          <w:rFonts w:cs="Calibri"/>
        </w:rPr>
        <w:t xml:space="preserve">Název: Zařazení nové investiční akce do rozpočtu města </w:t>
      </w:r>
      <w:r w:rsidRPr="003975FD">
        <w:rPr>
          <w:rFonts w:cs="Calibri"/>
          <w:szCs w:val="24"/>
        </w:rPr>
        <w:t>„Výkup pozemků pod komunikacemi ul. Lužnická“</w:t>
      </w:r>
      <w:r w:rsidRPr="003975FD">
        <w:rPr>
          <w:rFonts w:cs="Arial"/>
          <w:szCs w:val="24"/>
        </w:rPr>
        <w:t xml:space="preserve"> </w:t>
      </w:r>
      <w:r w:rsidRPr="003975FD">
        <w:rPr>
          <w:rFonts w:cs="Calibri"/>
          <w:szCs w:val="24"/>
        </w:rPr>
        <w:t xml:space="preserve">  </w:t>
      </w:r>
      <w:r w:rsidRPr="003975FD">
        <w:rPr>
          <w:rFonts w:cs="Calibri"/>
        </w:rPr>
        <w:t xml:space="preserve"> </w:t>
      </w:r>
    </w:p>
    <w:p w14:paraId="43B555CC" w14:textId="77777777" w:rsidR="0092526D" w:rsidRPr="00E143D8" w:rsidRDefault="0092526D" w:rsidP="0092526D">
      <w:pPr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</w:r>
      <w:r w:rsidRPr="00E143D8">
        <w:rPr>
          <w:rFonts w:cs="Arial"/>
          <w:sz w:val="22"/>
        </w:rPr>
        <w:tab/>
        <w:t xml:space="preserve"> 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92526D" w:rsidRPr="00E143D8" w14:paraId="4BA6B140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5784" w14:textId="77777777" w:rsidR="0092526D" w:rsidRPr="00E143D8" w:rsidRDefault="0092526D" w:rsidP="002634E8">
            <w:pPr>
              <w:jc w:val="both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25B6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>29</w:t>
            </w:r>
          </w:p>
        </w:tc>
      </w:tr>
      <w:tr w:rsidR="0092526D" w:rsidRPr="00E143D8" w14:paraId="75177FC6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C0EF" w14:textId="77777777" w:rsidR="0092526D" w:rsidRPr="00E143D8" w:rsidRDefault="0092526D" w:rsidP="002634E8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E143D8">
              <w:rPr>
                <w:rFonts w:cs="Calibr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851D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sz w:val="22"/>
              </w:rPr>
            </w:pPr>
            <w:r w:rsidRPr="00E143D8">
              <w:rPr>
                <w:rFonts w:cs="Arial"/>
                <w:sz w:val="22"/>
              </w:rPr>
              <w:t xml:space="preserve">-29 </w:t>
            </w:r>
          </w:p>
        </w:tc>
      </w:tr>
      <w:tr w:rsidR="0092526D" w:rsidRPr="00E143D8" w14:paraId="281C827C" w14:textId="77777777" w:rsidTr="002634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D1C2" w14:textId="77777777" w:rsidR="0092526D" w:rsidRPr="00E143D8" w:rsidRDefault="0092526D" w:rsidP="002634E8">
            <w:pPr>
              <w:spacing w:line="276" w:lineRule="auto"/>
              <w:jc w:val="both"/>
              <w:rPr>
                <w:rFonts w:cs="Calibri"/>
                <w:b/>
                <w:bCs/>
                <w:sz w:val="22"/>
              </w:rPr>
            </w:pPr>
            <w:r w:rsidRPr="00E143D8">
              <w:rPr>
                <w:rFonts w:cs="Calibri"/>
                <w:b/>
                <w:bCs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8A5" w14:textId="77777777" w:rsidR="0092526D" w:rsidRPr="00E143D8" w:rsidRDefault="0092526D" w:rsidP="002634E8">
            <w:pPr>
              <w:ind w:right="200"/>
              <w:jc w:val="right"/>
              <w:rPr>
                <w:rFonts w:cs="Arial"/>
                <w:b/>
                <w:bCs/>
                <w:sz w:val="22"/>
              </w:rPr>
            </w:pPr>
            <w:r w:rsidRPr="00E143D8">
              <w:rPr>
                <w:rFonts w:cs="Arial"/>
                <w:b/>
                <w:bCs/>
                <w:sz w:val="22"/>
              </w:rPr>
              <w:t>0</w:t>
            </w:r>
          </w:p>
        </w:tc>
      </w:tr>
    </w:tbl>
    <w:p w14:paraId="68C6A224" w14:textId="77777777" w:rsidR="0092526D" w:rsidRPr="00E143D8" w:rsidRDefault="0092526D" w:rsidP="0092526D">
      <w:pPr>
        <w:jc w:val="both"/>
        <w:rPr>
          <w:rFonts w:cs="Arial"/>
          <w:sz w:val="22"/>
        </w:rPr>
      </w:pPr>
      <w:r w:rsidRPr="00E143D8">
        <w:rPr>
          <w:rFonts w:cs="Arial"/>
          <w:sz w:val="22"/>
        </w:rPr>
        <w:tab/>
        <w:t xml:space="preserve">           </w:t>
      </w:r>
    </w:p>
    <w:p w14:paraId="274729C7" w14:textId="77777777" w:rsidR="0092526D" w:rsidRPr="00E143D8" w:rsidRDefault="0092526D" w:rsidP="0092526D">
      <w:pPr>
        <w:pStyle w:val="Odstavecseseznamem"/>
        <w:ind w:left="0"/>
        <w:rPr>
          <w:rFonts w:ascii="Calibri" w:eastAsia="Calibri" w:hAnsi="Calibri" w:cs="Calibri"/>
          <w:sz w:val="18"/>
        </w:rPr>
      </w:pPr>
      <w:r w:rsidRPr="00E143D8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p w14:paraId="701A83F1" w14:textId="77777777" w:rsidR="0092526D" w:rsidRPr="00E143D8" w:rsidRDefault="0092526D" w:rsidP="0092526D">
      <w:pPr>
        <w:spacing w:line="252" w:lineRule="auto"/>
        <w:rPr>
          <w:rFonts w:cs="Calibri"/>
          <w:sz w:val="22"/>
        </w:rPr>
      </w:pPr>
    </w:p>
    <w:tbl>
      <w:tblPr>
        <w:tblW w:w="9071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57"/>
        <w:gridCol w:w="706"/>
        <w:gridCol w:w="1004"/>
        <w:gridCol w:w="4885"/>
        <w:gridCol w:w="1719"/>
      </w:tblGrid>
      <w:tr w:rsidR="0092526D" w:rsidRPr="00E143D8" w14:paraId="21FE681F" w14:textId="77777777" w:rsidTr="002634E8">
        <w:trPr>
          <w:trHeight w:val="30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ADC9" w14:textId="77777777" w:rsidR="0092526D" w:rsidRPr="00E143D8" w:rsidRDefault="0092526D" w:rsidP="002634E8">
            <w:pPr>
              <w:spacing w:line="252" w:lineRule="auto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ORJ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CDF7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Odd.§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3D52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POLOŽKA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3C4C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Text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FEA5B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        tis. Kč </w:t>
            </w:r>
          </w:p>
        </w:tc>
      </w:tr>
      <w:tr w:rsidR="0092526D" w:rsidRPr="00E143D8" w14:paraId="51A21DC0" w14:textId="77777777" w:rsidTr="002634E8">
        <w:trPr>
          <w:trHeight w:val="30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368B" w14:textId="77777777" w:rsidR="0092526D" w:rsidRPr="00E143D8" w:rsidRDefault="0092526D" w:rsidP="002634E8">
            <w:pPr>
              <w:spacing w:line="252" w:lineRule="auto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>650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23EB3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 2212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C2873" w14:textId="77777777" w:rsidR="0092526D" w:rsidRPr="00E143D8" w:rsidRDefault="0092526D" w:rsidP="002634E8">
            <w:pPr>
              <w:spacing w:line="252" w:lineRule="auto"/>
              <w:ind w:left="84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6130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B24C" w14:textId="77777777" w:rsidR="0092526D" w:rsidRPr="00E143D8" w:rsidRDefault="0092526D" w:rsidP="002634E8">
            <w:pPr>
              <w:spacing w:line="252" w:lineRule="auto"/>
              <w:ind w:left="2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Pozemky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CE460" w14:textId="77777777" w:rsidR="0092526D" w:rsidRPr="00E143D8" w:rsidRDefault="0092526D" w:rsidP="002634E8">
            <w:pPr>
              <w:spacing w:line="252" w:lineRule="auto"/>
              <w:ind w:right="56"/>
              <w:jc w:val="right"/>
              <w:rPr>
                <w:rFonts w:cs="Calibri"/>
                <w:sz w:val="22"/>
              </w:rPr>
            </w:pPr>
            <w:r w:rsidRPr="00E143D8">
              <w:rPr>
                <w:rFonts w:cs="Calibri"/>
                <w:sz w:val="22"/>
              </w:rPr>
              <w:t xml:space="preserve">29 </w:t>
            </w:r>
          </w:p>
        </w:tc>
      </w:tr>
    </w:tbl>
    <w:p w14:paraId="535C37A6" w14:textId="77777777" w:rsidR="0092526D" w:rsidRDefault="0092526D" w:rsidP="0092526D">
      <w:pPr>
        <w:jc w:val="both"/>
        <w:rPr>
          <w:rFonts w:cs="Arial"/>
          <w:b/>
          <w:szCs w:val="24"/>
        </w:rPr>
      </w:pPr>
    </w:p>
    <w:p w14:paraId="13CFC089" w14:textId="77777777" w:rsidR="0092526D" w:rsidRDefault="0092526D" w:rsidP="0092526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II. </w:t>
      </w:r>
      <w:r w:rsidRPr="00331064">
        <w:rPr>
          <w:rFonts w:cs="Arial"/>
          <w:b/>
          <w:szCs w:val="24"/>
        </w:rPr>
        <w:t xml:space="preserve">Předkládá </w:t>
      </w:r>
    </w:p>
    <w:p w14:paraId="241A0A75" w14:textId="77777777" w:rsidR="0092526D" w:rsidRPr="009017A3" w:rsidRDefault="0092526D" w:rsidP="0092526D">
      <w:pPr>
        <w:jc w:val="both"/>
        <w:rPr>
          <w:rFonts w:cs="Arial"/>
          <w:bCs/>
          <w:szCs w:val="24"/>
        </w:rPr>
      </w:pPr>
      <w:r w:rsidRPr="009017A3">
        <w:rPr>
          <w:rFonts w:cs="Arial"/>
          <w:bCs/>
          <w:szCs w:val="24"/>
        </w:rPr>
        <w:t>návrh na změnu názvu investiční akce, kdy se název investiční akce „Kociánka – projektová dokumentace“ nahrazuje názvem „Kociánka – výkup pozemků vč. souvisejících výdajů“</w:t>
      </w:r>
    </w:p>
    <w:p w14:paraId="74F2E123" w14:textId="1D8A01F7" w:rsidR="00BF3560" w:rsidRPr="001A3807" w:rsidRDefault="00865718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>Hl</w:t>
      </w:r>
      <w:r w:rsidR="00BF3560" w:rsidRPr="001A3807">
        <w:rPr>
          <w:rFonts w:asciiTheme="minorHAnsi" w:hAnsiTheme="minorHAnsi" w:cstheme="minorHAnsi"/>
          <w:szCs w:val="24"/>
        </w:rPr>
        <w:t xml:space="preserve">asování </w:t>
      </w:r>
      <w:proofErr w:type="gramStart"/>
      <w:r w:rsidR="00BF3560">
        <w:rPr>
          <w:rFonts w:asciiTheme="minorHAnsi" w:hAnsiTheme="minorHAnsi" w:cstheme="minorHAnsi"/>
          <w:szCs w:val="24"/>
        </w:rPr>
        <w:t>7A</w:t>
      </w:r>
      <w:proofErr w:type="gramEnd"/>
      <w:r w:rsidR="00BF3560" w:rsidRPr="001A3807">
        <w:rPr>
          <w:rFonts w:asciiTheme="minorHAnsi" w:hAnsiTheme="minorHAnsi" w:cstheme="minorHAnsi"/>
          <w:szCs w:val="24"/>
        </w:rPr>
        <w:t>/0N/0Z</w:t>
      </w:r>
    </w:p>
    <w:p w14:paraId="47E7FD71" w14:textId="77777777" w:rsid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57DF6BE" w14:textId="477261F5" w:rsid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F3560">
        <w:rPr>
          <w:rFonts w:asciiTheme="minorHAnsi" w:hAnsiTheme="minorHAnsi" w:cstheme="minorHAnsi"/>
          <w:b/>
          <w:bCs/>
          <w:szCs w:val="24"/>
        </w:rPr>
        <w:t>Změna rozpisu rozpočtu č. 10–19/2023 (mat. č. 312/2023)</w:t>
      </w:r>
    </w:p>
    <w:p w14:paraId="13B7F179" w14:textId="3AC6990A" w:rsidR="00BF3560" w:rsidRDefault="00BF3560" w:rsidP="00BF356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317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2B76EB9" w14:textId="77777777" w:rsidR="00BF3560" w:rsidRDefault="00BF3560" w:rsidP="00BF356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F29047B" w14:textId="77777777" w:rsidR="00865718" w:rsidRPr="00C91921" w:rsidRDefault="00865718" w:rsidP="0086571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lastRenderedPageBreak/>
        <w:t>I. Schvaluje</w:t>
      </w:r>
    </w:p>
    <w:p w14:paraId="0CF916F2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Změnu rozpisu rozpočtu č. 10</w:t>
      </w:r>
    </w:p>
    <w:p w14:paraId="4AF1E847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Rozpis poskytnutých dotací a darů dle usnesení RM a ZM</w:t>
      </w:r>
    </w:p>
    <w:p w14:paraId="3D68C5A2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89539D" w14:paraId="14184546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985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313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7D6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5D4" w14:textId="77777777" w:rsidR="0092526D" w:rsidRPr="0089539D" w:rsidRDefault="0092526D" w:rsidP="002634E8">
            <w:pPr>
              <w:jc w:val="center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DE0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tis. Kč</w:t>
            </w:r>
          </w:p>
        </w:tc>
      </w:tr>
      <w:tr w:rsidR="0092526D" w:rsidRPr="0089539D" w14:paraId="062B7E4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911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238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4F0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5493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435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Účelové neinvestiční transfery 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7DC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5</w:t>
            </w:r>
          </w:p>
        </w:tc>
      </w:tr>
      <w:tr w:rsidR="0092526D" w:rsidRPr="0089539D" w14:paraId="6E5EAA86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3ED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ECB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3319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777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246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3A8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17</w:t>
            </w:r>
          </w:p>
        </w:tc>
      </w:tr>
      <w:tr w:rsidR="0092526D" w:rsidRPr="0089539D" w14:paraId="2D83F95B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8AE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ABF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B9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CC6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C44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5</w:t>
            </w:r>
          </w:p>
        </w:tc>
      </w:tr>
      <w:tr w:rsidR="0092526D" w:rsidRPr="0089539D" w14:paraId="6EFB97B6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EAEE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824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D0A2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823B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Neinvestiční transfery obcím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1828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10</w:t>
            </w:r>
          </w:p>
        </w:tc>
      </w:tr>
      <w:tr w:rsidR="0092526D" w:rsidRPr="0089539D" w14:paraId="0A04FAF0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196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73B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317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9184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55B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1 155</w:t>
            </w:r>
          </w:p>
        </w:tc>
      </w:tr>
      <w:tr w:rsidR="0092526D" w:rsidRPr="0089539D" w14:paraId="3383CE87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BB8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D6F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472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5493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38D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Účelové neinvestiční transfery 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EB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60</w:t>
            </w:r>
          </w:p>
        </w:tc>
      </w:tr>
      <w:tr w:rsidR="0092526D" w:rsidRPr="0089539D" w14:paraId="60DC9AD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F3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45F3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4B6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262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C1A4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105</w:t>
            </w:r>
          </w:p>
        </w:tc>
      </w:tr>
      <w:tr w:rsidR="0092526D" w:rsidRPr="0089539D" w14:paraId="4A309E4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03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FF0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2418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9ADD" w14:textId="22713404" w:rsidR="0092526D" w:rsidRPr="0089539D" w:rsidRDefault="0092526D" w:rsidP="002634E8">
            <w:pPr>
              <w:rPr>
                <w:rFonts w:cs="Calibri"/>
                <w:color w:val="000000"/>
                <w:sz w:val="20"/>
              </w:rPr>
            </w:pPr>
            <w:r w:rsidRPr="0089539D">
              <w:rPr>
                <w:rFonts w:cs="Calibri"/>
                <w:color w:val="000000"/>
                <w:sz w:val="20"/>
              </w:rPr>
              <w:t xml:space="preserve">Neinvestiční transfery nefinančním podnikatelům </w:t>
            </w:r>
            <w:r>
              <w:rPr>
                <w:rFonts w:cs="Calibri"/>
                <w:color w:val="000000"/>
                <w:sz w:val="20"/>
              </w:rPr>
              <w:t xml:space="preserve">– </w:t>
            </w:r>
            <w:r w:rsidRPr="0089539D">
              <w:rPr>
                <w:rFonts w:cs="Calibri"/>
                <w:color w:val="000000"/>
                <w:sz w:val="20"/>
              </w:rPr>
              <w:t>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ABA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</w:t>
            </w:r>
          </w:p>
        </w:tc>
      </w:tr>
      <w:tr w:rsidR="0092526D" w:rsidRPr="0089539D" w14:paraId="05DFA96B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F20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FD8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DC6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BE2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69B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46</w:t>
            </w:r>
          </w:p>
        </w:tc>
      </w:tr>
      <w:tr w:rsidR="0092526D" w:rsidRPr="0089539D" w14:paraId="219C2D5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0EE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A1C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A2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5493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441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Účelové neinvestiční transfery FO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7E4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38</w:t>
            </w:r>
          </w:p>
        </w:tc>
      </w:tr>
      <w:tr w:rsidR="0092526D" w:rsidRPr="0089539D" w14:paraId="01C0BB62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8CC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687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BCD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19A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426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</w:t>
            </w:r>
          </w:p>
        </w:tc>
      </w:tr>
      <w:tr w:rsidR="0092526D" w:rsidRPr="0089539D" w14:paraId="7B60D2D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D35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35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6AF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911B" w14:textId="77777777" w:rsidR="0092526D" w:rsidRPr="0089539D" w:rsidRDefault="0092526D" w:rsidP="002634E8">
            <w:pPr>
              <w:rPr>
                <w:rFonts w:cs="Calibri"/>
                <w:color w:val="000000"/>
                <w:sz w:val="20"/>
              </w:rPr>
            </w:pPr>
            <w:r w:rsidRPr="0089539D">
              <w:rPr>
                <w:rFonts w:cs="Calibri"/>
                <w:color w:val="000000"/>
                <w:sz w:val="20"/>
              </w:rPr>
              <w:t xml:space="preserve">Ostatní </w:t>
            </w:r>
            <w:proofErr w:type="spellStart"/>
            <w:r w:rsidRPr="0089539D">
              <w:rPr>
                <w:rFonts w:cs="Calibri"/>
                <w:color w:val="000000"/>
                <w:sz w:val="20"/>
              </w:rPr>
              <w:t>neinv</w:t>
            </w:r>
            <w:proofErr w:type="spellEnd"/>
            <w:r w:rsidRPr="0089539D">
              <w:rPr>
                <w:rFonts w:cs="Calibri"/>
                <w:color w:val="000000"/>
                <w:sz w:val="20"/>
              </w:rPr>
              <w:t xml:space="preserve">. transfery neziskovým a podobným </w:t>
            </w:r>
            <w:proofErr w:type="spellStart"/>
            <w:r w:rsidRPr="0089539D">
              <w:rPr>
                <w:rFonts w:cs="Calibri"/>
                <w:color w:val="000000"/>
                <w:sz w:val="20"/>
              </w:rPr>
              <w:t>org</w:t>
            </w:r>
            <w:proofErr w:type="spellEnd"/>
            <w:r w:rsidRPr="0089539D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A7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2</w:t>
            </w:r>
          </w:p>
        </w:tc>
      </w:tr>
      <w:tr w:rsidR="0092526D" w:rsidRPr="0089539D" w14:paraId="1DE1F3D0" w14:textId="77777777" w:rsidTr="002634E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C87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6966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4339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396E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6D3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BD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25</w:t>
            </w:r>
          </w:p>
        </w:tc>
      </w:tr>
      <w:tr w:rsidR="0092526D" w:rsidRPr="0089539D" w14:paraId="49DB550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F55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F45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72A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B14F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3EA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107</w:t>
            </w:r>
          </w:p>
        </w:tc>
      </w:tr>
      <w:tr w:rsidR="0092526D" w:rsidRPr="0089539D" w14:paraId="33392C6E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99D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9F3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A5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380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9AD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60</w:t>
            </w:r>
          </w:p>
        </w:tc>
      </w:tr>
      <w:tr w:rsidR="0092526D" w:rsidRPr="0089539D" w14:paraId="72C02FEE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5818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C4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EA5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DA4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D0E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143</w:t>
            </w:r>
          </w:p>
        </w:tc>
      </w:tr>
      <w:tr w:rsidR="0092526D" w:rsidRPr="0089539D" w14:paraId="3AAC9300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23D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3D7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4379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53D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7F9A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3A3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</w:t>
            </w:r>
          </w:p>
        </w:tc>
      </w:tr>
      <w:tr w:rsidR="0092526D" w:rsidRPr="0089539D" w14:paraId="2744A597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383A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8A5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F41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70A2" w14:textId="77777777" w:rsidR="0092526D" w:rsidRPr="0089539D" w:rsidRDefault="0092526D" w:rsidP="002634E8">
            <w:pPr>
              <w:rPr>
                <w:rFonts w:cs="Calibri"/>
                <w:color w:val="000000"/>
                <w:sz w:val="20"/>
              </w:rPr>
            </w:pPr>
            <w:r w:rsidRPr="0089539D">
              <w:rPr>
                <w:rFonts w:cs="Calibri"/>
                <w:color w:val="000000"/>
                <w:sz w:val="20"/>
              </w:rPr>
              <w:t xml:space="preserve">Ostatní </w:t>
            </w:r>
            <w:proofErr w:type="spellStart"/>
            <w:r w:rsidRPr="0089539D">
              <w:rPr>
                <w:rFonts w:cs="Calibri"/>
                <w:color w:val="000000"/>
                <w:sz w:val="20"/>
              </w:rPr>
              <w:t>neinv</w:t>
            </w:r>
            <w:proofErr w:type="spellEnd"/>
            <w:r w:rsidRPr="0089539D">
              <w:rPr>
                <w:rFonts w:cs="Calibri"/>
                <w:color w:val="000000"/>
                <w:sz w:val="20"/>
              </w:rPr>
              <w:t xml:space="preserve">. transfery neziskovým a podobným </w:t>
            </w:r>
            <w:proofErr w:type="spellStart"/>
            <w:r w:rsidRPr="0089539D">
              <w:rPr>
                <w:rFonts w:cs="Calibri"/>
                <w:color w:val="000000"/>
                <w:sz w:val="20"/>
              </w:rPr>
              <w:t>org</w:t>
            </w:r>
            <w:proofErr w:type="spellEnd"/>
            <w:r w:rsidRPr="0089539D"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F8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50</w:t>
            </w:r>
          </w:p>
        </w:tc>
      </w:tr>
      <w:tr w:rsidR="0092526D" w:rsidRPr="0089539D" w14:paraId="4AC63B8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BE3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89F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EB3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4B4C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629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-1 8</w:t>
            </w:r>
            <w:r>
              <w:rPr>
                <w:rFonts w:cs="Calibri"/>
                <w:color w:val="000000"/>
                <w:sz w:val="22"/>
              </w:rPr>
              <w:t>68</w:t>
            </w:r>
          </w:p>
        </w:tc>
      </w:tr>
      <w:tr w:rsidR="0092526D" w:rsidRPr="0089539D" w14:paraId="36E7B422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C0A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A3B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807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248" w14:textId="77777777" w:rsidR="0092526D" w:rsidRPr="0089539D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89539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108D" w14:textId="77777777" w:rsidR="0092526D" w:rsidRPr="0089539D" w:rsidRDefault="0092526D" w:rsidP="002634E8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89539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71F65E0E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p w14:paraId="138339E5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  <w:u w:val="single"/>
        </w:rPr>
        <w:t>b) Změnu rozpisu rozpočtu č. 11</w:t>
      </w:r>
    </w:p>
    <w:p w14:paraId="2C50D4F1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Doplatky odměn členům komisí schválených v r. 2022 a vyplacených v r. 2023</w:t>
      </w:r>
    </w:p>
    <w:p w14:paraId="3405F7B8" w14:textId="77777777" w:rsidR="0092526D" w:rsidRDefault="0092526D" w:rsidP="0092526D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89539D" w14:paraId="5A5CD9A8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356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7DC0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A9E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E42" w14:textId="77777777" w:rsidR="0092526D" w:rsidRPr="0089539D" w:rsidRDefault="0092526D" w:rsidP="002634E8">
            <w:pPr>
              <w:jc w:val="center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DA1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tis. Kč</w:t>
            </w:r>
          </w:p>
        </w:tc>
      </w:tr>
      <w:tr w:rsidR="0092526D" w:rsidRPr="0089539D" w14:paraId="11D481C7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8A6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140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33</w:t>
            </w:r>
            <w:r>
              <w:rPr>
                <w:rFonts w:cs="Calibri"/>
                <w:sz w:val="22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8AA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>021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463D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Ostatní osobní výdaje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2E6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9</w:t>
            </w:r>
          </w:p>
        </w:tc>
      </w:tr>
      <w:tr w:rsidR="0092526D" w:rsidRPr="0089539D" w14:paraId="2F6E4865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6D2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7</w:t>
            </w:r>
            <w:r w:rsidRPr="0089539D">
              <w:rPr>
                <w:rFonts w:cs="Calibri"/>
                <w:sz w:val="22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141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8F2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>901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FB" w14:textId="77777777" w:rsidR="0092526D" w:rsidRPr="0089539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</w:t>
            </w:r>
            <w:r>
              <w:rPr>
                <w:rFonts w:cs="Calibri"/>
                <w:color w:val="000000"/>
                <w:sz w:val="22"/>
              </w:rPr>
              <w:t>specifikované rezervy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073" w14:textId="77777777" w:rsidR="0092526D" w:rsidRPr="0089539D" w:rsidRDefault="0092526D" w:rsidP="002634E8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-9</w:t>
            </w:r>
          </w:p>
        </w:tc>
      </w:tr>
      <w:tr w:rsidR="0092526D" w:rsidRPr="0089539D" w14:paraId="0E316C5F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2282" w14:textId="77777777" w:rsidR="0092526D" w:rsidRDefault="0092526D" w:rsidP="002634E8">
            <w:pPr>
              <w:jc w:val="right"/>
              <w:rPr>
                <w:rFonts w:cs="Calibri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AA91" w14:textId="77777777" w:rsidR="0092526D" w:rsidRDefault="0092526D" w:rsidP="002634E8">
            <w:pPr>
              <w:jc w:val="right"/>
              <w:rPr>
                <w:rFonts w:cs="Calibri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789C" w14:textId="77777777" w:rsidR="0092526D" w:rsidRPr="0089539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BCEE" w14:textId="77777777" w:rsidR="0092526D" w:rsidRPr="0089539D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89539D">
              <w:rPr>
                <w:rFonts w:cs="Calibri"/>
                <w:b/>
                <w:bCs/>
                <w:color w:val="000000"/>
                <w:sz w:val="22"/>
              </w:rPr>
              <w:t>Běžné výdaje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E282" w14:textId="77777777" w:rsidR="0092526D" w:rsidRPr="0089539D" w:rsidRDefault="0092526D" w:rsidP="002634E8">
            <w:pPr>
              <w:jc w:val="right"/>
              <w:rPr>
                <w:rFonts w:cs="Calibri"/>
                <w:b/>
                <w:bCs/>
                <w:sz w:val="22"/>
              </w:rPr>
            </w:pPr>
            <w:r w:rsidRPr="0089539D">
              <w:rPr>
                <w:rFonts w:cs="Calibri"/>
                <w:b/>
                <w:bCs/>
                <w:sz w:val="22"/>
              </w:rPr>
              <w:t>0</w:t>
            </w:r>
          </w:p>
        </w:tc>
      </w:tr>
    </w:tbl>
    <w:p w14:paraId="19173582" w14:textId="77777777" w:rsidR="0092526D" w:rsidRDefault="0092526D" w:rsidP="0092526D">
      <w:pPr>
        <w:rPr>
          <w:rFonts w:cs="Arial"/>
          <w:szCs w:val="24"/>
          <w:u w:val="single"/>
        </w:rPr>
      </w:pPr>
    </w:p>
    <w:p w14:paraId="2A6C6A29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Změnu rozpisu rozpočtu č. 12</w:t>
      </w:r>
    </w:p>
    <w:p w14:paraId="1C3167A3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Náhrady mezd v době nemoci</w:t>
      </w:r>
    </w:p>
    <w:p w14:paraId="2E61894B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202B68" w14:paraId="3482C7CB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B1C" w14:textId="77777777" w:rsidR="0092526D" w:rsidRPr="00202B68" w:rsidRDefault="0092526D" w:rsidP="002634E8">
            <w:pPr>
              <w:jc w:val="right"/>
              <w:rPr>
                <w:rFonts w:cs="Calibri"/>
                <w:sz w:val="22"/>
              </w:rPr>
            </w:pPr>
            <w:r w:rsidRPr="00202B68">
              <w:rPr>
                <w:rFonts w:cs="Calibr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B59" w14:textId="77777777" w:rsidR="0092526D" w:rsidRPr="00202B68" w:rsidRDefault="0092526D" w:rsidP="002634E8">
            <w:pPr>
              <w:jc w:val="right"/>
              <w:rPr>
                <w:rFonts w:cs="Calibri"/>
                <w:sz w:val="22"/>
              </w:rPr>
            </w:pPr>
            <w:r w:rsidRPr="00202B68">
              <w:rPr>
                <w:rFonts w:cs="Calibr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37A4" w14:textId="77777777" w:rsidR="0092526D" w:rsidRPr="00202B68" w:rsidRDefault="0092526D" w:rsidP="002634E8">
            <w:pPr>
              <w:jc w:val="right"/>
              <w:rPr>
                <w:rFonts w:cs="Calibri"/>
                <w:sz w:val="22"/>
              </w:rPr>
            </w:pPr>
            <w:r w:rsidRPr="00202B68">
              <w:rPr>
                <w:rFonts w:cs="Calibr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8544" w14:textId="77777777" w:rsidR="0092526D" w:rsidRPr="00202B68" w:rsidRDefault="0092526D" w:rsidP="002634E8">
            <w:pPr>
              <w:jc w:val="center"/>
              <w:rPr>
                <w:rFonts w:cs="Calibri"/>
                <w:sz w:val="22"/>
              </w:rPr>
            </w:pPr>
            <w:r w:rsidRPr="00202B68">
              <w:rPr>
                <w:rFonts w:cs="Calibri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0C1" w14:textId="77777777" w:rsidR="0092526D" w:rsidRPr="00202B68" w:rsidRDefault="0092526D" w:rsidP="002634E8">
            <w:pPr>
              <w:jc w:val="right"/>
              <w:rPr>
                <w:rFonts w:cs="Calibri"/>
                <w:sz w:val="22"/>
              </w:rPr>
            </w:pPr>
            <w:r w:rsidRPr="00202B68">
              <w:rPr>
                <w:rFonts w:cs="Calibri"/>
                <w:sz w:val="22"/>
              </w:rPr>
              <w:t>tis. Kč</w:t>
            </w:r>
          </w:p>
        </w:tc>
      </w:tr>
      <w:tr w:rsidR="0092526D" w:rsidRPr="00202B68" w14:paraId="53E80F9F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BC2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801E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30A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629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Platy zaměstnanců v pracovním poměru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2B9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-18</w:t>
            </w:r>
          </w:p>
        </w:tc>
      </w:tr>
      <w:tr w:rsidR="0092526D" w:rsidRPr="00202B68" w14:paraId="40D08C7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2FE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B3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97B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17F9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Platy zaměstnanců v pracovním poměru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81B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-10</w:t>
            </w:r>
          </w:p>
        </w:tc>
      </w:tr>
      <w:tr w:rsidR="0092526D" w:rsidRPr="00202B68" w14:paraId="3AA78E3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76C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C59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409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0EE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Platy zaměstnanců v pracovním poměru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51F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-14</w:t>
            </w:r>
          </w:p>
        </w:tc>
      </w:tr>
      <w:tr w:rsidR="0092526D" w:rsidRPr="00202B68" w14:paraId="75C01BC8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33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B3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78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CC77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Platy zaměstnanců v pracovním poměru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CD6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-8</w:t>
            </w:r>
          </w:p>
        </w:tc>
      </w:tr>
      <w:tr w:rsidR="0092526D" w:rsidRPr="00202B68" w14:paraId="1CB8E3D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B0C7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BC80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E27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E56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Odměny členů zastupitelstva obcí a krajů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2FD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-15</w:t>
            </w:r>
          </w:p>
        </w:tc>
      </w:tr>
      <w:tr w:rsidR="0092526D" w:rsidRPr="00202B68" w14:paraId="2F621DA4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600F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A4B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90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4E56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Platy zaměstnanců v pracovním poměru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88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-8</w:t>
            </w:r>
          </w:p>
        </w:tc>
      </w:tr>
      <w:tr w:rsidR="0092526D" w:rsidRPr="00202B68" w14:paraId="4A6EF6AE" w14:textId="77777777" w:rsidTr="002634E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AB1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865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FA58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B8AA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286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18</w:t>
            </w:r>
          </w:p>
        </w:tc>
      </w:tr>
      <w:tr w:rsidR="0092526D" w:rsidRPr="00202B68" w14:paraId="34FEAA6D" w14:textId="77777777" w:rsidTr="002634E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4F8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lastRenderedPageBreak/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BA3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E485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705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4973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15</w:t>
            </w:r>
          </w:p>
        </w:tc>
      </w:tr>
      <w:tr w:rsidR="0092526D" w:rsidRPr="00202B68" w14:paraId="754D6813" w14:textId="77777777" w:rsidTr="002634E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5EF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F9A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F41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EF4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546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14</w:t>
            </w:r>
          </w:p>
        </w:tc>
      </w:tr>
      <w:tr w:rsidR="0092526D" w:rsidRPr="00202B68" w14:paraId="48ACEEF1" w14:textId="77777777" w:rsidTr="002634E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57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130E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79A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0EC8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E58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8</w:t>
            </w:r>
          </w:p>
        </w:tc>
      </w:tr>
      <w:tr w:rsidR="0092526D" w:rsidRPr="00202B68" w14:paraId="5BDDF591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7FD3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730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57F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070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E1C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8</w:t>
            </w:r>
          </w:p>
        </w:tc>
      </w:tr>
      <w:tr w:rsidR="0092526D" w:rsidRPr="00202B68" w14:paraId="3E701342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9D01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DB1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C2BB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5424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B33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Náhrady mezd v době nemoci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024" w14:textId="77777777" w:rsidR="0092526D" w:rsidRPr="00202B68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10</w:t>
            </w:r>
          </w:p>
        </w:tc>
      </w:tr>
      <w:tr w:rsidR="0092526D" w:rsidRPr="00202B68" w14:paraId="4FDFF88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051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3F5B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0AF" w14:textId="77777777" w:rsidR="0092526D" w:rsidRPr="00202B68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02B68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F43" w14:textId="77777777" w:rsidR="0092526D" w:rsidRPr="00202B68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202B68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DF7" w14:textId="77777777" w:rsidR="0092526D" w:rsidRPr="00202B68" w:rsidRDefault="0092526D" w:rsidP="002634E8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202B68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5E4D9620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61852FFA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Změnu rozpisu rozpočtu č. 13</w:t>
      </w:r>
    </w:p>
    <w:p w14:paraId="4D8E684E" w14:textId="0A24C7C7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</w:t>
      </w:r>
      <w:r w:rsidR="00C47B2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– volby prezidenta ČR</w:t>
      </w:r>
    </w:p>
    <w:p w14:paraId="6B44540C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730"/>
        <w:gridCol w:w="983"/>
        <w:gridCol w:w="712"/>
        <w:gridCol w:w="4292"/>
        <w:gridCol w:w="1378"/>
      </w:tblGrid>
      <w:tr w:rsidR="0092526D" w:rsidRPr="0004211E" w14:paraId="1933FE61" w14:textId="77777777" w:rsidTr="002634E8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6CA" w14:textId="77777777" w:rsidR="0092526D" w:rsidRPr="0004211E" w:rsidRDefault="0092526D" w:rsidP="002634E8">
            <w:pPr>
              <w:jc w:val="right"/>
              <w:rPr>
                <w:rFonts w:cs="Calibri"/>
                <w:sz w:val="22"/>
              </w:rPr>
            </w:pPr>
            <w:r w:rsidRPr="0004211E">
              <w:rPr>
                <w:rFonts w:cs="Calibri"/>
                <w:sz w:val="22"/>
              </w:rPr>
              <w:t>ORJ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28B" w14:textId="77777777" w:rsidR="0092526D" w:rsidRPr="0004211E" w:rsidRDefault="0092526D" w:rsidP="002634E8">
            <w:pPr>
              <w:jc w:val="right"/>
              <w:rPr>
                <w:rFonts w:cs="Calibri"/>
                <w:sz w:val="22"/>
              </w:rPr>
            </w:pPr>
            <w:r w:rsidRPr="0004211E">
              <w:rPr>
                <w:rFonts w:cs="Calibri"/>
                <w:sz w:val="22"/>
              </w:rPr>
              <w:t>Odd.§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B36A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F2B3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UZ</w:t>
            </w:r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AD59" w14:textId="77777777" w:rsidR="0092526D" w:rsidRPr="0004211E" w:rsidRDefault="0092526D" w:rsidP="002634E8">
            <w:pPr>
              <w:jc w:val="center"/>
              <w:rPr>
                <w:rFonts w:cs="Calibri"/>
                <w:sz w:val="22"/>
              </w:rPr>
            </w:pPr>
            <w:r w:rsidRPr="0004211E">
              <w:rPr>
                <w:rFonts w:cs="Calibri"/>
                <w:sz w:val="22"/>
              </w:rPr>
              <w:t>TEXT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D86" w14:textId="77777777" w:rsidR="0092526D" w:rsidRPr="0004211E" w:rsidRDefault="0092526D" w:rsidP="002634E8">
            <w:pPr>
              <w:jc w:val="right"/>
              <w:rPr>
                <w:rFonts w:cs="Calibri"/>
                <w:sz w:val="22"/>
              </w:rPr>
            </w:pPr>
            <w:r w:rsidRPr="0004211E">
              <w:rPr>
                <w:rFonts w:cs="Calibri"/>
                <w:sz w:val="22"/>
              </w:rPr>
              <w:t xml:space="preserve"> Kč</w:t>
            </w:r>
          </w:p>
        </w:tc>
      </w:tr>
      <w:tr w:rsidR="0092526D" w:rsidRPr="0004211E" w14:paraId="4A2F4511" w14:textId="77777777" w:rsidTr="002634E8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AC3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EA4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089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223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1E70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Ostatní osobní výdaje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198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187 199,00</w:t>
            </w:r>
          </w:p>
        </w:tc>
      </w:tr>
      <w:tr w:rsidR="0092526D" w:rsidRPr="0004211E" w14:paraId="480F26DD" w14:textId="77777777" w:rsidTr="002634E8">
        <w:trPr>
          <w:trHeight w:val="6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6A5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6C5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190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5039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DAA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E01F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Ostatní povinné pojistné placené zaměstnavatelem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52D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600,00</w:t>
            </w:r>
          </w:p>
        </w:tc>
      </w:tr>
      <w:tr w:rsidR="0092526D" w:rsidRPr="0004211E" w14:paraId="254ABDEF" w14:textId="77777777" w:rsidTr="002634E8">
        <w:trPr>
          <w:trHeight w:val="6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C1F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0F3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340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5162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A85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1C37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Služby telekomunikací a radiokomunikací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3309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3 976,59</w:t>
            </w:r>
          </w:p>
        </w:tc>
      </w:tr>
      <w:tr w:rsidR="0092526D" w:rsidRPr="0004211E" w14:paraId="769F88C7" w14:textId="77777777" w:rsidTr="002634E8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F40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149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87D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5164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B60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2528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Nájemné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CDC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25 475,80</w:t>
            </w:r>
          </w:p>
        </w:tc>
      </w:tr>
      <w:tr w:rsidR="0092526D" w:rsidRPr="0004211E" w14:paraId="592518A3" w14:textId="77777777" w:rsidTr="002634E8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7B9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0BF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F60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5168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D45C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A935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 </w:t>
            </w:r>
            <w:r>
              <w:rPr>
                <w:rFonts w:cs="Calibri"/>
                <w:color w:val="000000"/>
                <w:sz w:val="22"/>
              </w:rPr>
              <w:t>Zpracování dat a služby související s </w:t>
            </w:r>
            <w:proofErr w:type="spellStart"/>
            <w:r>
              <w:rPr>
                <w:rFonts w:cs="Calibri"/>
                <w:color w:val="000000"/>
                <w:sz w:val="22"/>
              </w:rPr>
              <w:t>inform</w:t>
            </w:r>
            <w:proofErr w:type="spellEnd"/>
            <w:r>
              <w:rPr>
                <w:rFonts w:cs="Calibri"/>
                <w:color w:val="000000"/>
                <w:sz w:val="22"/>
              </w:rPr>
              <w:t xml:space="preserve">. a </w:t>
            </w:r>
            <w:proofErr w:type="spellStart"/>
            <w:r>
              <w:rPr>
                <w:rFonts w:cs="Calibri"/>
                <w:color w:val="000000"/>
                <w:sz w:val="22"/>
              </w:rPr>
              <w:t>komunikač</w:t>
            </w:r>
            <w:proofErr w:type="spellEnd"/>
            <w:r>
              <w:rPr>
                <w:rFonts w:cs="Calibri"/>
                <w:color w:val="000000"/>
                <w:sz w:val="22"/>
              </w:rPr>
              <w:t>. technologiemi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3A6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16 068,00</w:t>
            </w:r>
          </w:p>
        </w:tc>
      </w:tr>
      <w:tr w:rsidR="0092526D" w:rsidRPr="0004211E" w14:paraId="7285641E" w14:textId="77777777" w:rsidTr="002634E8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FD2D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B0FE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6118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DAD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1AE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98008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8CCB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481" w14:textId="77777777" w:rsidR="0092526D" w:rsidRPr="0004211E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-233 319,39</w:t>
            </w:r>
          </w:p>
        </w:tc>
      </w:tr>
      <w:tr w:rsidR="0092526D" w:rsidRPr="0004211E" w14:paraId="0FFEB574" w14:textId="77777777" w:rsidTr="002634E8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B76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B63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D50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74F" w14:textId="77777777" w:rsidR="0092526D" w:rsidRPr="0004211E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04211E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9C5" w14:textId="77777777" w:rsidR="0092526D" w:rsidRPr="0004211E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04211E">
              <w:rPr>
                <w:rFonts w:cs="Calibri"/>
                <w:b/>
                <w:bCs/>
                <w:color w:val="000000"/>
                <w:sz w:val="22"/>
              </w:rPr>
              <w:t>Běžné výdaje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63C" w14:textId="77777777" w:rsidR="0092526D" w:rsidRPr="0004211E" w:rsidRDefault="0092526D" w:rsidP="002634E8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04211E">
              <w:rPr>
                <w:rFonts w:cs="Calibri"/>
                <w:b/>
                <w:bCs/>
                <w:color w:val="000000"/>
                <w:sz w:val="22"/>
              </w:rPr>
              <w:t>0,00</w:t>
            </w:r>
          </w:p>
        </w:tc>
      </w:tr>
    </w:tbl>
    <w:p w14:paraId="3983EBD2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14FAB879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Změnu rozpisu rozpočtu č. 14</w:t>
      </w:r>
    </w:p>
    <w:p w14:paraId="7183C3FC" w14:textId="31E992FF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 – středisko zastupitelstvo obce</w:t>
      </w:r>
    </w:p>
    <w:p w14:paraId="67028611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743CED" w14:paraId="42DDA72A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D3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3A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34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03E2" w14:textId="77777777" w:rsidR="0092526D" w:rsidRPr="00743CED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DD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743CED" w14:paraId="75C3645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C0B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B4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99E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9A86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Cestovné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76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32</w:t>
            </w:r>
          </w:p>
        </w:tc>
      </w:tr>
      <w:tr w:rsidR="0092526D" w:rsidRPr="00743CED" w14:paraId="7C27D3EC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CB0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D39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79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0B6D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Cestovné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9D6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15</w:t>
            </w:r>
          </w:p>
        </w:tc>
      </w:tr>
      <w:tr w:rsidR="0092526D" w:rsidRPr="00743CED" w14:paraId="331C4D4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2E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C2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D6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75A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6DA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-47</w:t>
            </w:r>
          </w:p>
        </w:tc>
      </w:tr>
      <w:tr w:rsidR="0092526D" w:rsidRPr="00743CED" w14:paraId="09170A31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4A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9A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9B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B33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Výdaje na věcné dary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99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29</w:t>
            </w:r>
          </w:p>
        </w:tc>
      </w:tr>
      <w:tr w:rsidR="0092526D" w:rsidRPr="00743CED" w14:paraId="0A57E44B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9D9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97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179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B9B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28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27</w:t>
            </w:r>
          </w:p>
        </w:tc>
      </w:tr>
      <w:tr w:rsidR="0092526D" w:rsidRPr="00743CED" w14:paraId="617C104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3E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04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A5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8FB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7A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-56</w:t>
            </w:r>
          </w:p>
        </w:tc>
      </w:tr>
      <w:tr w:rsidR="0092526D" w:rsidRPr="00743CED" w14:paraId="10F211EA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CAF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94D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F0A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1B9" w14:textId="77777777" w:rsidR="0092526D" w:rsidRPr="00743CED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DCD" w14:textId="77777777" w:rsidR="0092526D" w:rsidRPr="00743CED" w:rsidRDefault="0092526D" w:rsidP="002634E8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31A5F994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476465C0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f) Změnu rozpisu rozpočtu č. 15</w:t>
      </w:r>
    </w:p>
    <w:p w14:paraId="71A05F6C" w14:textId="359A191F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 – bytová správa</w:t>
      </w:r>
    </w:p>
    <w:p w14:paraId="3079A8EC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743CED" w14:paraId="2D952192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4C9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CEB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6E0A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445" w14:textId="77777777" w:rsidR="0092526D" w:rsidRPr="00743CED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59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743CED" w14:paraId="29B0FEE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75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7C8A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84F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A2FE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Poštovní 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D64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16</w:t>
            </w:r>
          </w:p>
        </w:tc>
      </w:tr>
      <w:tr w:rsidR="0092526D" w:rsidRPr="00743CED" w14:paraId="487E1811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0A3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893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ACA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0F49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Konzultační, poradenské a právní 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4454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20</w:t>
            </w:r>
          </w:p>
        </w:tc>
      </w:tr>
      <w:tr w:rsidR="0092526D" w:rsidRPr="00743CED" w14:paraId="4BAD4BAC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DF1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714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A81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A17B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94A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</w:t>
            </w:r>
            <w:r>
              <w:rPr>
                <w:rFonts w:cs="Calibri"/>
                <w:color w:val="000000"/>
                <w:sz w:val="22"/>
              </w:rPr>
              <w:t>3</w:t>
            </w:r>
            <w:r w:rsidRPr="00743CED"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92526D" w:rsidRPr="00743CED" w14:paraId="06B9518A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05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830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F68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D310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CD9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0E79C984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71349123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g) Změnu rozpisu rozpočtu č. 16</w:t>
      </w:r>
    </w:p>
    <w:p w14:paraId="08B0D0CC" w14:textId="77777777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 – městská policie</w:t>
      </w:r>
    </w:p>
    <w:p w14:paraId="0246D6F0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743CED" w14:paraId="7B75DED0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AD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lastRenderedPageBreak/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FA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23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52D" w14:textId="77777777" w:rsidR="0092526D" w:rsidRPr="00743CED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97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743CED" w14:paraId="550282CF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BBC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E3E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819F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5CAC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F6E4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92526D" w:rsidRPr="00743CED" w14:paraId="31D69D35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45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B73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27E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929A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Podlimitní programové vybavení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002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92526D" w:rsidRPr="00743CED" w14:paraId="6CCD4647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27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  <w:r w:rsidRPr="00743CED">
              <w:rPr>
                <w:rFonts w:cs="Calibri"/>
                <w:color w:val="000000"/>
                <w:sz w:val="22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313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B221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3B9D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</w:t>
            </w:r>
            <w:r>
              <w:rPr>
                <w:rFonts w:cs="Calibri"/>
                <w:color w:val="000000"/>
                <w:sz w:val="22"/>
              </w:rPr>
              <w:t>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9C2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</w:t>
            </w:r>
            <w:r>
              <w:rPr>
                <w:rFonts w:cs="Calibri"/>
                <w:color w:val="000000"/>
                <w:sz w:val="22"/>
              </w:rPr>
              <w:t>12</w:t>
            </w:r>
          </w:p>
        </w:tc>
      </w:tr>
      <w:tr w:rsidR="0092526D" w:rsidRPr="00743CED" w14:paraId="11363CB5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057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2AE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DD5A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7BB7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1A4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68C3A05A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33EB8A2B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h) Změnu rozpisu rozpočtu č. 17</w:t>
      </w:r>
    </w:p>
    <w:p w14:paraId="6E20558E" w14:textId="77777777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 – likvidace pojistných událostí</w:t>
      </w:r>
    </w:p>
    <w:p w14:paraId="697F22CB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743CED" w14:paraId="3384C46A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97A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7E1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13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45F" w14:textId="77777777" w:rsidR="0092526D" w:rsidRPr="00743CED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EBC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743CED" w14:paraId="181679B6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27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8FE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71F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7FD3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Poskytnuté náhrady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B319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  <w:tr w:rsidR="0092526D" w:rsidRPr="00743CED" w14:paraId="4D1FDDCE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F45E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7BF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6C1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C09F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367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9</w:t>
            </w:r>
          </w:p>
        </w:tc>
      </w:tr>
      <w:tr w:rsidR="0092526D" w:rsidRPr="00743CED" w14:paraId="0CC399D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F44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Pr="00743CED">
              <w:rPr>
                <w:rFonts w:cs="Calibri"/>
                <w:color w:val="000000"/>
                <w:sz w:val="22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92A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8C4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57D5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udržování, ORG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70A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</w:t>
            </w:r>
          </w:p>
        </w:tc>
      </w:tr>
      <w:tr w:rsidR="0092526D" w:rsidRPr="00743CED" w14:paraId="55880B7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C6B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2CC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AC85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644C" w14:textId="77777777" w:rsidR="0092526D" w:rsidRPr="00ED3E1F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ED3E1F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CB9" w14:textId="77777777" w:rsidR="0092526D" w:rsidRPr="00ED3E1F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ED3E1F">
              <w:rPr>
                <w:rFonts w:cs="Calibri"/>
                <w:color w:val="000000"/>
                <w:sz w:val="22"/>
              </w:rPr>
              <w:t>-69</w:t>
            </w:r>
          </w:p>
        </w:tc>
      </w:tr>
      <w:tr w:rsidR="0092526D" w:rsidRPr="00743CED" w14:paraId="5FAE3927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73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5E8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DD1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09C8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279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39D370D3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p w14:paraId="7F9C1874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i) Změnu rozpisu rozpočtu č. 18</w:t>
      </w:r>
    </w:p>
    <w:p w14:paraId="22631720" w14:textId="77777777" w:rsidR="0092526D" w:rsidRDefault="0092526D" w:rsidP="0092526D">
      <w:pPr>
        <w:pStyle w:val="Odstavecseseznamem"/>
        <w:ind w:left="0"/>
      </w:pPr>
      <w:r>
        <w:rPr>
          <w:rFonts w:ascii="Calibri" w:hAnsi="Calibri" w:cs="Arial"/>
          <w:sz w:val="24"/>
          <w:szCs w:val="24"/>
        </w:rPr>
        <w:t xml:space="preserve">Název: Změna rozpisu rozpočtu – </w:t>
      </w:r>
      <w:r w:rsidRPr="00476E5F">
        <w:rPr>
          <w:rFonts w:asciiTheme="minorHAnsi" w:hAnsiTheme="minorHAnsi" w:cstheme="minorHAnsi"/>
          <w:sz w:val="24"/>
          <w:szCs w:val="24"/>
        </w:rPr>
        <w:t>Odbor rozvoje, územního plánování, životního prostředí a dopravy</w:t>
      </w:r>
    </w:p>
    <w:p w14:paraId="4E7AD933" w14:textId="77777777" w:rsidR="0092526D" w:rsidRDefault="0092526D" w:rsidP="0092526D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2A45F2" w14:paraId="699072EE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AA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069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BAD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BB80" w14:textId="77777777" w:rsidR="0092526D" w:rsidRPr="002A45F2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433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2A45F2" w14:paraId="7D02637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C76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934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DA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16D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76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33</w:t>
            </w:r>
          </w:p>
        </w:tc>
      </w:tr>
      <w:tr w:rsidR="0092526D" w:rsidRPr="002A45F2" w14:paraId="30C0043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4D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777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9E2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AED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5F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20</w:t>
            </w:r>
          </w:p>
        </w:tc>
      </w:tr>
      <w:tr w:rsidR="0092526D" w:rsidRPr="002A45F2" w14:paraId="64F330F0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47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31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3635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0A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0E7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AE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75</w:t>
            </w:r>
          </w:p>
        </w:tc>
      </w:tr>
      <w:tr w:rsidR="0092526D" w:rsidRPr="002A45F2" w14:paraId="2E448EE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E4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453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3639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FD0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6CA1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B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8</w:t>
            </w:r>
          </w:p>
        </w:tc>
      </w:tr>
      <w:tr w:rsidR="0092526D" w:rsidRPr="002A45F2" w14:paraId="29C3C785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D4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B5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40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D3E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5C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-136</w:t>
            </w:r>
          </w:p>
        </w:tc>
      </w:tr>
      <w:tr w:rsidR="0092526D" w:rsidRPr="002A45F2" w14:paraId="508C3FBF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CE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1F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CA5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DA8C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Konzultační, poradenské a právní služby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6CD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19</w:t>
            </w:r>
          </w:p>
        </w:tc>
      </w:tr>
      <w:tr w:rsidR="0092526D" w:rsidRPr="002A45F2" w14:paraId="319433A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418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12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6E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E2C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58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300</w:t>
            </w:r>
          </w:p>
        </w:tc>
      </w:tr>
      <w:tr w:rsidR="0092526D" w:rsidRPr="002A45F2" w14:paraId="460BB3F0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A8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FD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B7C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B39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 xml:space="preserve">Nákup materiálu </w:t>
            </w:r>
            <w:proofErr w:type="spellStart"/>
            <w:r w:rsidRPr="002A45F2">
              <w:rPr>
                <w:rFonts w:cs="Calibri"/>
                <w:color w:val="000000"/>
                <w:sz w:val="22"/>
              </w:rPr>
              <w:t>j.n</w:t>
            </w:r>
            <w:proofErr w:type="spellEnd"/>
            <w:r w:rsidRPr="002A45F2">
              <w:rPr>
                <w:rFonts w:cs="Calibri"/>
                <w:color w:val="000000"/>
                <w:sz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F1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</w:t>
            </w:r>
          </w:p>
        </w:tc>
      </w:tr>
      <w:tr w:rsidR="0092526D" w:rsidRPr="002A45F2" w14:paraId="3024A97C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98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F3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FC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B42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9A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60</w:t>
            </w:r>
          </w:p>
        </w:tc>
      </w:tr>
      <w:tr w:rsidR="0092526D" w:rsidRPr="002A45F2" w14:paraId="7C941E4E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C55A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63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251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3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6A7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48</w:t>
            </w:r>
          </w:p>
        </w:tc>
      </w:tr>
      <w:tr w:rsidR="0092526D" w:rsidRPr="002A45F2" w14:paraId="6101D3FA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B73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106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947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082D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88F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10</w:t>
            </w:r>
          </w:p>
        </w:tc>
      </w:tr>
      <w:tr w:rsidR="0092526D" w:rsidRPr="002A45F2" w14:paraId="1B8A895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7C5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442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40F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57F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F0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-440</w:t>
            </w:r>
          </w:p>
        </w:tc>
      </w:tr>
      <w:tr w:rsidR="0092526D" w:rsidRPr="002A45F2" w14:paraId="244A51CA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E90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BF9B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623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4AF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 xml:space="preserve">Nákup materiálu </w:t>
            </w:r>
            <w:proofErr w:type="spellStart"/>
            <w:r w:rsidRPr="002A45F2">
              <w:rPr>
                <w:rFonts w:cs="Calibri"/>
                <w:color w:val="000000"/>
                <w:sz w:val="22"/>
              </w:rPr>
              <w:t>j.n</w:t>
            </w:r>
            <w:proofErr w:type="spellEnd"/>
            <w:r w:rsidRPr="002A45F2">
              <w:rPr>
                <w:rFonts w:cs="Calibri"/>
                <w:color w:val="000000"/>
                <w:sz w:val="22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1B7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8</w:t>
            </w:r>
          </w:p>
        </w:tc>
      </w:tr>
      <w:tr w:rsidR="0092526D" w:rsidRPr="002A45F2" w14:paraId="186BB71D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0B9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7D8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3745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CC1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5169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64C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F7D0" w14:textId="77777777" w:rsidR="0092526D" w:rsidRPr="002A45F2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-8</w:t>
            </w:r>
          </w:p>
        </w:tc>
      </w:tr>
      <w:tr w:rsidR="0092526D" w:rsidRPr="002A45F2" w14:paraId="096EBF5C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120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E4E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C8B" w14:textId="77777777" w:rsidR="0092526D" w:rsidRPr="002A45F2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2A45F2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E8" w14:textId="77777777" w:rsidR="0092526D" w:rsidRPr="002A45F2" w:rsidRDefault="0092526D" w:rsidP="002634E8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2A45F2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9DA" w14:textId="77777777" w:rsidR="0092526D" w:rsidRPr="002A45F2" w:rsidRDefault="0092526D" w:rsidP="002634E8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2A45F2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78AFD3C2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0C5BA12E" w14:textId="77777777" w:rsidR="0092526D" w:rsidRDefault="0092526D" w:rsidP="0092526D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j) Změnu rozpisu rozpočtu č. 19</w:t>
      </w:r>
    </w:p>
    <w:p w14:paraId="3243242C" w14:textId="77777777" w:rsidR="0092526D" w:rsidRDefault="0092526D" w:rsidP="0092526D">
      <w:pPr>
        <w:pStyle w:val="Odstavecseseznamem"/>
        <w:ind w:left="0"/>
      </w:pPr>
      <w:r>
        <w:rPr>
          <w:rFonts w:ascii="Calibri" w:hAnsi="Calibri" w:cs="Arial"/>
          <w:sz w:val="24"/>
          <w:szCs w:val="24"/>
        </w:rPr>
        <w:t>Název: Změna rozpisu rozpočtu – čištění pomníku padlým</w:t>
      </w:r>
    </w:p>
    <w:p w14:paraId="54CF8A3E" w14:textId="77777777" w:rsidR="0092526D" w:rsidRDefault="0092526D" w:rsidP="0092526D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92526D" w:rsidRPr="00743CED" w14:paraId="1939D2F7" w14:textId="77777777" w:rsidTr="002634E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9B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E1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CB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7BB" w14:textId="77777777" w:rsidR="0092526D" w:rsidRPr="00743CED" w:rsidRDefault="0092526D" w:rsidP="002634E8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8D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92526D" w:rsidRPr="00743CED" w14:paraId="330189B9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F2D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EC3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14C1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FABD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2191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26</w:t>
            </w:r>
          </w:p>
        </w:tc>
      </w:tr>
      <w:tr w:rsidR="0092526D" w:rsidRPr="00743CED" w14:paraId="365B6E13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41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3CE2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9E17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B917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6DF0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</w:t>
            </w:r>
            <w:r>
              <w:rPr>
                <w:rFonts w:cs="Calibri"/>
                <w:color w:val="000000"/>
                <w:sz w:val="22"/>
              </w:rPr>
              <w:t>2</w:t>
            </w:r>
            <w:r w:rsidRPr="00743CED"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92526D" w:rsidRPr="00743CED" w14:paraId="67A863C4" w14:textId="77777777" w:rsidTr="002634E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93B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4D78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B0C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FD37" w14:textId="77777777" w:rsidR="0092526D" w:rsidRPr="00743CED" w:rsidRDefault="0092526D" w:rsidP="002634E8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DF53" w14:textId="77777777" w:rsidR="0092526D" w:rsidRPr="00743CED" w:rsidRDefault="0092526D" w:rsidP="002634E8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2C699F19" w14:textId="77777777" w:rsidR="00BF3560" w:rsidRPr="001A3807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76CF5030" w14:textId="77777777" w:rsidR="00BF3560" w:rsidRP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C6FC15A" w14:textId="0798A066" w:rsid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F3560">
        <w:rPr>
          <w:rFonts w:asciiTheme="minorHAnsi" w:hAnsiTheme="minorHAnsi" w:cstheme="minorHAnsi"/>
          <w:b/>
          <w:bCs/>
          <w:szCs w:val="24"/>
        </w:rPr>
        <w:lastRenderedPageBreak/>
        <w:t xml:space="preserve">Odkup části pozemku </w:t>
      </w:r>
      <w:proofErr w:type="spellStart"/>
      <w:r w:rsidRPr="00BF3560">
        <w:rPr>
          <w:rFonts w:asciiTheme="minorHAnsi" w:hAnsiTheme="minorHAnsi" w:cstheme="minorHAnsi"/>
          <w:b/>
          <w:bCs/>
          <w:szCs w:val="24"/>
        </w:rPr>
        <w:t>parc</w:t>
      </w:r>
      <w:proofErr w:type="spellEnd"/>
      <w:r w:rsidRPr="00BF3560">
        <w:rPr>
          <w:rFonts w:asciiTheme="minorHAnsi" w:hAnsiTheme="minorHAnsi" w:cstheme="minorHAnsi"/>
          <w:b/>
          <w:bCs/>
          <w:szCs w:val="24"/>
        </w:rPr>
        <w:t>. č.st. 502 - vlastníci v čp. 500 – doplnění (mat. č. 313/2023)</w:t>
      </w:r>
    </w:p>
    <w:p w14:paraId="5560767F" w14:textId="7C296CBB" w:rsidR="00BF3560" w:rsidRDefault="00BF3560" w:rsidP="00BF356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318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0AECE49" w14:textId="77777777" w:rsidR="00BF3560" w:rsidRDefault="00BF3560" w:rsidP="00BF356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RM po projednání</w:t>
      </w:r>
    </w:p>
    <w:p w14:paraId="6D5E2737" w14:textId="77777777" w:rsidR="00865718" w:rsidRDefault="00865718" w:rsidP="0086571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Předkládá</w:t>
      </w:r>
    </w:p>
    <w:p w14:paraId="50135D0B" w14:textId="77777777" w:rsidR="00865718" w:rsidRPr="00E8575E" w:rsidRDefault="00865718" w:rsidP="00865718">
      <w:pPr>
        <w:contextualSpacing/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Zastupitelstvu města Sezimovo Ústí návrh na revokaci usnesení ZM č. 15/2022/20 ze dne 27.04.2022. </w:t>
      </w:r>
    </w:p>
    <w:p w14:paraId="36D3DB5B" w14:textId="77777777" w:rsidR="00BF3560" w:rsidRPr="001A3807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3807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7A</w:t>
      </w:r>
      <w:proofErr w:type="gramEnd"/>
      <w:r w:rsidRPr="001A3807">
        <w:rPr>
          <w:rFonts w:asciiTheme="minorHAnsi" w:hAnsiTheme="minorHAnsi" w:cstheme="minorHAnsi"/>
          <w:szCs w:val="24"/>
        </w:rPr>
        <w:t>/0N/0Z</w:t>
      </w:r>
    </w:p>
    <w:p w14:paraId="0E887FDE" w14:textId="77777777" w:rsidR="00BF3560" w:rsidRP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6594382" w14:textId="4E85015A" w:rsidR="00BF3560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BF3560">
        <w:rPr>
          <w:rFonts w:asciiTheme="minorHAnsi" w:hAnsiTheme="minorHAnsi" w:cstheme="minorHAnsi"/>
          <w:b/>
          <w:bCs/>
          <w:szCs w:val="24"/>
        </w:rPr>
        <w:t>Příprava 6. veřejného zasedání ZM Sezimovo Ústí</w:t>
      </w:r>
    </w:p>
    <w:p w14:paraId="5B80F0DE" w14:textId="77777777" w:rsidR="009C503C" w:rsidRDefault="009C503C" w:rsidP="009C503C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3807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319</w:t>
      </w:r>
      <w:r w:rsidRPr="001A3807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0705D65" w14:textId="77777777" w:rsidR="00BA5844" w:rsidRPr="00765CBA" w:rsidRDefault="00BA5844" w:rsidP="00BA5844">
      <w:pPr>
        <w:contextualSpacing/>
        <w:jc w:val="both"/>
        <w:rPr>
          <w:rFonts w:asciiTheme="minorHAnsi" w:hAnsiTheme="minorHAnsi" w:cstheme="minorHAnsi"/>
          <w:szCs w:val="24"/>
        </w:rPr>
      </w:pPr>
      <w:r w:rsidRPr="00765CBA">
        <w:rPr>
          <w:rFonts w:asciiTheme="minorHAnsi" w:hAnsiTheme="minorHAnsi" w:cstheme="minorHAnsi"/>
          <w:szCs w:val="24"/>
        </w:rPr>
        <w:t>RM po projednání</w:t>
      </w:r>
    </w:p>
    <w:p w14:paraId="31BBBFD6" w14:textId="77777777" w:rsidR="00BA5844" w:rsidRPr="00765CBA" w:rsidRDefault="00BA5844" w:rsidP="00BA584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65CBA">
        <w:rPr>
          <w:rFonts w:asciiTheme="minorHAnsi" w:hAnsiTheme="minorHAnsi" w:cstheme="minorHAnsi"/>
          <w:b/>
          <w:szCs w:val="24"/>
        </w:rPr>
        <w:t>I. Doporučuje</w:t>
      </w:r>
    </w:p>
    <w:p w14:paraId="0ABB4DE9" w14:textId="77777777" w:rsidR="00BA5844" w:rsidRPr="00765CBA" w:rsidRDefault="00BA5844" w:rsidP="00BA5844">
      <w:pPr>
        <w:contextualSpacing/>
        <w:jc w:val="both"/>
        <w:rPr>
          <w:rFonts w:asciiTheme="minorHAnsi" w:hAnsiTheme="minorHAnsi" w:cstheme="minorHAnsi"/>
          <w:szCs w:val="24"/>
        </w:rPr>
      </w:pPr>
      <w:r w:rsidRPr="00765CBA">
        <w:rPr>
          <w:rFonts w:asciiTheme="minorHAnsi" w:hAnsiTheme="minorHAnsi" w:cstheme="minorHAnsi"/>
          <w:szCs w:val="24"/>
        </w:rPr>
        <w:t xml:space="preserve">ZM Sezimovo Ústí tento </w:t>
      </w:r>
      <w:r w:rsidRPr="00765CBA">
        <w:rPr>
          <w:rFonts w:asciiTheme="minorHAnsi" w:hAnsiTheme="minorHAnsi" w:cstheme="minorHAnsi"/>
          <w:b/>
          <w:szCs w:val="24"/>
        </w:rPr>
        <w:t>program</w:t>
      </w:r>
      <w:r w:rsidRPr="00765CBA">
        <w:rPr>
          <w:rFonts w:asciiTheme="minorHAnsi" w:hAnsiTheme="minorHAnsi" w:cstheme="minorHAnsi"/>
          <w:szCs w:val="24"/>
        </w:rPr>
        <w:t xml:space="preserve"> jeho zasedání:</w:t>
      </w:r>
    </w:p>
    <w:p w14:paraId="44FA66A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Zahájení</w:t>
      </w:r>
    </w:p>
    <w:p w14:paraId="55412906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Volba návrhové komise</w:t>
      </w:r>
    </w:p>
    <w:p w14:paraId="3FCFBDE5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Zpráva o kontrole plnění usnesení z 5. veřejného zasedání ZM Sezimovo Ústí ze dne 07.06.2023</w:t>
      </w:r>
    </w:p>
    <w:p w14:paraId="1FB4D78E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Změna č. 2 Územního plánu Sezimovo Ústí – vydání (mat. č. 37/2023)</w:t>
      </w:r>
    </w:p>
    <w:p w14:paraId="77BE227F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Změna č. 3 Územního plánu Sezimovo Ústí – zadání (mat. č. 38/2023)</w:t>
      </w:r>
    </w:p>
    <w:p w14:paraId="543E6004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Odkup pozemku Kociánka (mat. č. 39/2023) </w:t>
      </w:r>
    </w:p>
    <w:p w14:paraId="77F6594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Odkup pozemku Nechyba (mat. č. 40/2023)</w:t>
      </w:r>
    </w:p>
    <w:p w14:paraId="40CC2B92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Rybníček Nechyba – odkup pozemků – Lesy ČR (mat. č. 41/2023)</w:t>
      </w:r>
    </w:p>
    <w:p w14:paraId="73B06929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Odkup části pozemku </w:t>
      </w:r>
      <w:proofErr w:type="spellStart"/>
      <w:r w:rsidRPr="009C503C">
        <w:rPr>
          <w:rFonts w:ascii="Calibri" w:hAnsi="Calibri" w:cs="Calibri"/>
          <w:sz w:val="24"/>
          <w:szCs w:val="24"/>
        </w:rPr>
        <w:t>parc</w:t>
      </w:r>
      <w:proofErr w:type="spellEnd"/>
      <w:r w:rsidRPr="009C503C">
        <w:rPr>
          <w:rFonts w:ascii="Calibri" w:hAnsi="Calibri" w:cs="Calibri"/>
          <w:sz w:val="24"/>
          <w:szCs w:val="24"/>
        </w:rPr>
        <w:t>. č.st. 502 – vlastníci v čp. 500 (mat. č. 42/2023)</w:t>
      </w:r>
    </w:p>
    <w:p w14:paraId="51BF4407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CENTES – doplnění fondu (mat. č. 43/2023)</w:t>
      </w:r>
    </w:p>
    <w:p w14:paraId="31A19D61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Prodej části pozemku č. </w:t>
      </w:r>
      <w:proofErr w:type="spellStart"/>
      <w:r w:rsidRPr="009C503C">
        <w:rPr>
          <w:rFonts w:ascii="Calibri" w:hAnsi="Calibri" w:cs="Calibri"/>
          <w:sz w:val="24"/>
          <w:szCs w:val="24"/>
        </w:rPr>
        <w:t>parc</w:t>
      </w:r>
      <w:proofErr w:type="spellEnd"/>
      <w:r w:rsidRPr="009C503C">
        <w:rPr>
          <w:rFonts w:ascii="Calibri" w:hAnsi="Calibri" w:cs="Calibri"/>
          <w:sz w:val="24"/>
          <w:szCs w:val="24"/>
        </w:rPr>
        <w:t xml:space="preserve">. 210/51 </w:t>
      </w:r>
      <w:proofErr w:type="spellStart"/>
      <w:r w:rsidRPr="009C503C">
        <w:rPr>
          <w:rFonts w:ascii="Calibri" w:hAnsi="Calibri" w:cs="Calibri"/>
          <w:sz w:val="24"/>
          <w:szCs w:val="24"/>
        </w:rPr>
        <w:t>k.ú</w:t>
      </w:r>
      <w:proofErr w:type="spellEnd"/>
      <w:r w:rsidRPr="009C503C">
        <w:rPr>
          <w:rFonts w:ascii="Calibri" w:hAnsi="Calibri" w:cs="Calibri"/>
          <w:sz w:val="24"/>
          <w:szCs w:val="24"/>
        </w:rPr>
        <w:t>. Sezimovo Ústí – Procházkovi (mat. č. 44/2023)</w:t>
      </w:r>
    </w:p>
    <w:p w14:paraId="201F6E1A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 xml:space="preserve">Koupě pozemků – ul. Lužnická, Kováč, Přibylovi, </w:t>
      </w:r>
      <w:proofErr w:type="spellStart"/>
      <w:r w:rsidRPr="009C503C">
        <w:rPr>
          <w:rFonts w:ascii="Calibri" w:hAnsi="Calibri" w:cs="Calibri"/>
          <w:sz w:val="24"/>
          <w:szCs w:val="24"/>
        </w:rPr>
        <w:t>Deptovi</w:t>
      </w:r>
      <w:proofErr w:type="spellEnd"/>
      <w:r w:rsidRPr="009C503C">
        <w:rPr>
          <w:rFonts w:ascii="Calibri" w:hAnsi="Calibri" w:cs="Calibri"/>
          <w:sz w:val="24"/>
          <w:szCs w:val="24"/>
        </w:rPr>
        <w:t xml:space="preserve"> (mat. č. 45/2023)</w:t>
      </w:r>
    </w:p>
    <w:p w14:paraId="70CFA971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Zápis č. 5 z jednání Finančního výboru ZM Sezimovo Ústí (mat. č. 46/2023)</w:t>
      </w:r>
    </w:p>
    <w:p w14:paraId="69A4579F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Základní informace o hospodaření města Sezimovo Ústí za 1. pol. 2023 (mat. č. 47/2023)</w:t>
      </w:r>
    </w:p>
    <w:p w14:paraId="60C26D77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Rozpočtová opatření zastupitelstva města na r. 2023 č. 17–26 (mat. č. 48/2023)</w:t>
      </w:r>
    </w:p>
    <w:p w14:paraId="1DEE4DFE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Žádost o souhlas s technickým zhodnocením budovy (mat. č. 49/2023)</w:t>
      </w:r>
    </w:p>
    <w:p w14:paraId="5A32C1FE" w14:textId="627476B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Bezúplatný převod litinových laviček a stolu – Správa města (mat. č. 50/2023)</w:t>
      </w:r>
    </w:p>
    <w:p w14:paraId="68491A5E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Hájenka Nechyba – informace o záměru města Tábora (mat. č. 51/2023)</w:t>
      </w:r>
      <w:r w:rsidRPr="009C503C">
        <w:rPr>
          <w:rFonts w:ascii="Calibri" w:hAnsi="Calibri" w:cs="Calibri"/>
          <w:sz w:val="24"/>
          <w:szCs w:val="24"/>
        </w:rPr>
        <w:tab/>
      </w:r>
    </w:p>
    <w:p w14:paraId="578573F8" w14:textId="77777777" w:rsidR="009C503C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Dotazy občanů</w:t>
      </w:r>
    </w:p>
    <w:p w14:paraId="244D5580" w14:textId="35BED98B" w:rsidR="00BA5844" w:rsidRPr="009C503C" w:rsidRDefault="009C503C" w:rsidP="009C503C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503C">
        <w:rPr>
          <w:rFonts w:ascii="Calibri" w:hAnsi="Calibri" w:cs="Calibri"/>
          <w:sz w:val="24"/>
          <w:szCs w:val="24"/>
        </w:rPr>
        <w:t>Závěr</w:t>
      </w:r>
    </w:p>
    <w:p w14:paraId="45D5D303" w14:textId="77777777" w:rsidR="00BA5844" w:rsidRPr="009C503C" w:rsidRDefault="00BA5844" w:rsidP="00BA5844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9C503C">
        <w:rPr>
          <w:rFonts w:asciiTheme="minorHAnsi" w:hAnsiTheme="minorHAnsi" w:cstheme="minorHAnsi"/>
          <w:b/>
          <w:szCs w:val="24"/>
        </w:rPr>
        <w:t>II. Navrhuje</w:t>
      </w:r>
    </w:p>
    <w:p w14:paraId="370CE6D1" w14:textId="77777777" w:rsidR="00BA5844" w:rsidRPr="009C503C" w:rsidRDefault="00BA5844" w:rsidP="00BA5844">
      <w:pPr>
        <w:contextualSpacing/>
        <w:jc w:val="both"/>
        <w:rPr>
          <w:rFonts w:asciiTheme="minorHAnsi" w:hAnsiTheme="minorHAnsi" w:cstheme="minorHAnsi"/>
          <w:szCs w:val="24"/>
        </w:rPr>
      </w:pPr>
      <w:r w:rsidRPr="009C503C">
        <w:rPr>
          <w:rFonts w:asciiTheme="minorHAnsi" w:hAnsiTheme="minorHAnsi" w:cstheme="minorHAnsi"/>
          <w:szCs w:val="24"/>
        </w:rPr>
        <w:t>návrhovou komisi ve složení: p. Josef Králík, p. Miroslav Brož, p. Ladislav Šebek.</w:t>
      </w:r>
    </w:p>
    <w:p w14:paraId="787BA359" w14:textId="77777777" w:rsidR="00BF3560" w:rsidRPr="009C503C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9C503C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9C503C">
        <w:rPr>
          <w:rFonts w:asciiTheme="minorHAnsi" w:hAnsiTheme="minorHAnsi" w:cstheme="minorHAnsi"/>
          <w:szCs w:val="24"/>
        </w:rPr>
        <w:t>7A</w:t>
      </w:r>
      <w:proofErr w:type="gramEnd"/>
      <w:r w:rsidRPr="009C503C">
        <w:rPr>
          <w:rFonts w:asciiTheme="minorHAnsi" w:hAnsiTheme="minorHAnsi" w:cstheme="minorHAnsi"/>
          <w:szCs w:val="24"/>
        </w:rPr>
        <w:t>/0N/0Z</w:t>
      </w:r>
    </w:p>
    <w:p w14:paraId="32A6A6EA" w14:textId="77777777" w:rsidR="00BF3560" w:rsidRPr="009C503C" w:rsidRDefault="00BF3560" w:rsidP="00BF356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23DB3BD" w14:textId="77777777" w:rsidR="00011736" w:rsidRPr="001A3807" w:rsidRDefault="00011736" w:rsidP="00FD39F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6D43AD67" w14:textId="77777777" w:rsidR="00A357D8" w:rsidRPr="001A3807" w:rsidRDefault="00A357D8" w:rsidP="00A357D8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6677B99B" w14:textId="77777777" w:rsidR="0071368C" w:rsidRDefault="0071368C" w:rsidP="00FD39FA">
      <w:pPr>
        <w:contextualSpacing/>
        <w:rPr>
          <w:rFonts w:asciiTheme="minorHAnsi" w:hAnsiTheme="minorHAnsi" w:cstheme="minorHAnsi"/>
          <w:szCs w:val="24"/>
        </w:rPr>
      </w:pPr>
    </w:p>
    <w:p w14:paraId="0F3DE988" w14:textId="3547B293" w:rsidR="00DB6831" w:rsidRPr="001A3807" w:rsidRDefault="00D12567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Mgr. Ing. Martin Doležal, LL.M</w:t>
      </w:r>
      <w:r w:rsidR="00EF105A" w:rsidRPr="001A3807">
        <w:rPr>
          <w:rFonts w:asciiTheme="minorHAnsi" w:hAnsiTheme="minorHAnsi" w:cstheme="minorHAnsi"/>
          <w:szCs w:val="24"/>
        </w:rPr>
        <w:t>.</w:t>
      </w:r>
      <w:r w:rsidR="007E0FD0">
        <w:rPr>
          <w:rFonts w:asciiTheme="minorHAnsi" w:hAnsiTheme="minorHAnsi" w:cstheme="minorHAnsi"/>
          <w:szCs w:val="24"/>
        </w:rPr>
        <w:t xml:space="preserve"> v. r.</w:t>
      </w:r>
      <w:r w:rsidR="00D50F6F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EA0084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7E0FD0">
        <w:rPr>
          <w:rFonts w:asciiTheme="minorHAnsi" w:hAnsiTheme="minorHAnsi" w:cstheme="minorHAnsi"/>
          <w:szCs w:val="24"/>
        </w:rPr>
        <w:t xml:space="preserve"> v. r.</w:t>
      </w:r>
    </w:p>
    <w:p w14:paraId="25DA4EAC" w14:textId="786BFD4C" w:rsidR="00D12567" w:rsidRPr="001A3807" w:rsidRDefault="00F02DD4" w:rsidP="00FD39FA">
      <w:pPr>
        <w:contextualSpacing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</w:rPr>
        <w:t>s</w:t>
      </w:r>
      <w:r w:rsidR="00DB6831" w:rsidRPr="001A3807">
        <w:rPr>
          <w:rFonts w:asciiTheme="minorHAnsi" w:hAnsiTheme="minorHAnsi" w:cstheme="minorHAnsi"/>
          <w:szCs w:val="24"/>
        </w:rPr>
        <w:t>tarosta města</w:t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ab/>
      </w:r>
      <w:r w:rsidR="00D12567" w:rsidRPr="001A3807">
        <w:rPr>
          <w:rFonts w:asciiTheme="minorHAnsi" w:hAnsiTheme="minorHAnsi" w:cstheme="minorHAnsi"/>
          <w:szCs w:val="24"/>
        </w:rPr>
        <w:tab/>
      </w:r>
      <w:r w:rsidR="00D80E65" w:rsidRPr="001A3807">
        <w:rPr>
          <w:rFonts w:asciiTheme="minorHAnsi" w:hAnsiTheme="minorHAnsi" w:cstheme="minorHAnsi"/>
          <w:szCs w:val="24"/>
        </w:rPr>
        <w:t>místostarostka města</w:t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011"/>
    <w:multiLevelType w:val="hybridMultilevel"/>
    <w:tmpl w:val="B2A4C53E"/>
    <w:lvl w:ilvl="0" w:tplc="C1B2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3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04E73"/>
    <w:multiLevelType w:val="hybridMultilevel"/>
    <w:tmpl w:val="80C6B6B6"/>
    <w:lvl w:ilvl="0" w:tplc="18A85A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6"/>
  </w:num>
  <w:num w:numId="4" w16cid:durableId="6591908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33"/>
  </w:num>
  <w:num w:numId="6" w16cid:durableId="604852950">
    <w:abstractNumId w:val="36"/>
  </w:num>
  <w:num w:numId="7" w16cid:durableId="2079475948">
    <w:abstractNumId w:val="35"/>
  </w:num>
  <w:num w:numId="8" w16cid:durableId="17122174">
    <w:abstractNumId w:val="32"/>
  </w:num>
  <w:num w:numId="9" w16cid:durableId="1119183441">
    <w:abstractNumId w:val="14"/>
  </w:num>
  <w:num w:numId="10" w16cid:durableId="283352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21"/>
  </w:num>
  <w:num w:numId="12" w16cid:durableId="24644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2"/>
  </w:num>
  <w:num w:numId="16" w16cid:durableId="351104003">
    <w:abstractNumId w:val="26"/>
  </w:num>
  <w:num w:numId="17" w16cid:durableId="2064405679">
    <w:abstractNumId w:val="29"/>
  </w:num>
  <w:num w:numId="18" w16cid:durableId="646057860">
    <w:abstractNumId w:val="24"/>
  </w:num>
  <w:num w:numId="19" w16cid:durableId="260257947">
    <w:abstractNumId w:val="9"/>
  </w:num>
  <w:num w:numId="20" w16cid:durableId="881751645">
    <w:abstractNumId w:val="29"/>
  </w:num>
  <w:num w:numId="21" w16cid:durableId="941956127">
    <w:abstractNumId w:val="10"/>
  </w:num>
  <w:num w:numId="22" w16cid:durableId="1948272745">
    <w:abstractNumId w:val="31"/>
  </w:num>
  <w:num w:numId="23" w16cid:durableId="1720471402">
    <w:abstractNumId w:val="30"/>
  </w:num>
  <w:num w:numId="24" w16cid:durableId="725296175">
    <w:abstractNumId w:val="15"/>
  </w:num>
  <w:num w:numId="25" w16cid:durableId="1368675418">
    <w:abstractNumId w:val="20"/>
  </w:num>
  <w:num w:numId="26" w16cid:durableId="537592058">
    <w:abstractNumId w:val="2"/>
  </w:num>
  <w:num w:numId="27" w16cid:durableId="800151747">
    <w:abstractNumId w:val="5"/>
  </w:num>
  <w:num w:numId="28" w16cid:durableId="1986004081">
    <w:abstractNumId w:val="6"/>
  </w:num>
  <w:num w:numId="29" w16cid:durableId="1637639269">
    <w:abstractNumId w:val="25"/>
  </w:num>
  <w:num w:numId="30" w16cid:durableId="904415516">
    <w:abstractNumId w:val="23"/>
  </w:num>
  <w:num w:numId="31" w16cid:durableId="201676638">
    <w:abstractNumId w:val="11"/>
  </w:num>
  <w:num w:numId="32" w16cid:durableId="1965891389">
    <w:abstractNumId w:val="37"/>
  </w:num>
  <w:num w:numId="33" w16cid:durableId="175968994">
    <w:abstractNumId w:val="27"/>
  </w:num>
  <w:num w:numId="34" w16cid:durableId="1339573685">
    <w:abstractNumId w:val="18"/>
  </w:num>
  <w:num w:numId="35" w16cid:durableId="300960758">
    <w:abstractNumId w:val="8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2649161">
    <w:abstractNumId w:val="4"/>
  </w:num>
  <w:num w:numId="39" w16cid:durableId="1028217886">
    <w:abstractNumId w:val="13"/>
  </w:num>
  <w:num w:numId="40" w16cid:durableId="1919091571">
    <w:abstractNumId w:val="22"/>
  </w:num>
  <w:num w:numId="41" w16cid:durableId="367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23482"/>
    <w:rsid w:val="00025EFF"/>
    <w:rsid w:val="00033F4C"/>
    <w:rsid w:val="000508A6"/>
    <w:rsid w:val="0005336C"/>
    <w:rsid w:val="00053EB7"/>
    <w:rsid w:val="00073149"/>
    <w:rsid w:val="00077E61"/>
    <w:rsid w:val="0008397B"/>
    <w:rsid w:val="00087ADE"/>
    <w:rsid w:val="0009523F"/>
    <w:rsid w:val="000B4F4E"/>
    <w:rsid w:val="000C27E5"/>
    <w:rsid w:val="000D0F80"/>
    <w:rsid w:val="000E6B97"/>
    <w:rsid w:val="000E6BC9"/>
    <w:rsid w:val="000F2453"/>
    <w:rsid w:val="00102C81"/>
    <w:rsid w:val="0010772B"/>
    <w:rsid w:val="001208A0"/>
    <w:rsid w:val="001246CE"/>
    <w:rsid w:val="00124856"/>
    <w:rsid w:val="0013443A"/>
    <w:rsid w:val="001355B0"/>
    <w:rsid w:val="00135F7D"/>
    <w:rsid w:val="00140440"/>
    <w:rsid w:val="00141A9F"/>
    <w:rsid w:val="00143255"/>
    <w:rsid w:val="00150AB9"/>
    <w:rsid w:val="00150CBE"/>
    <w:rsid w:val="00164F0F"/>
    <w:rsid w:val="00166126"/>
    <w:rsid w:val="001733DE"/>
    <w:rsid w:val="00173E18"/>
    <w:rsid w:val="00192752"/>
    <w:rsid w:val="001A3807"/>
    <w:rsid w:val="001B7A38"/>
    <w:rsid w:val="001C36EB"/>
    <w:rsid w:val="001D0E6F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6BE8"/>
    <w:rsid w:val="002552C8"/>
    <w:rsid w:val="00257832"/>
    <w:rsid w:val="0026005B"/>
    <w:rsid w:val="00260FE7"/>
    <w:rsid w:val="00272D1E"/>
    <w:rsid w:val="00274E05"/>
    <w:rsid w:val="00276FF7"/>
    <w:rsid w:val="00290285"/>
    <w:rsid w:val="002A0BA8"/>
    <w:rsid w:val="002A4CDB"/>
    <w:rsid w:val="002A7900"/>
    <w:rsid w:val="002B6047"/>
    <w:rsid w:val="002C606D"/>
    <w:rsid w:val="002C7DEE"/>
    <w:rsid w:val="002D4684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60BA6"/>
    <w:rsid w:val="00376EB8"/>
    <w:rsid w:val="00380985"/>
    <w:rsid w:val="0038286B"/>
    <w:rsid w:val="003843DF"/>
    <w:rsid w:val="00391961"/>
    <w:rsid w:val="0039507D"/>
    <w:rsid w:val="003A01FB"/>
    <w:rsid w:val="003A1565"/>
    <w:rsid w:val="003A619D"/>
    <w:rsid w:val="003B706B"/>
    <w:rsid w:val="003C4481"/>
    <w:rsid w:val="003C5112"/>
    <w:rsid w:val="003C7532"/>
    <w:rsid w:val="003D30CF"/>
    <w:rsid w:val="003D70FD"/>
    <w:rsid w:val="004037C0"/>
    <w:rsid w:val="0041246C"/>
    <w:rsid w:val="0041512B"/>
    <w:rsid w:val="00421868"/>
    <w:rsid w:val="00425B2C"/>
    <w:rsid w:val="004267FC"/>
    <w:rsid w:val="00433D15"/>
    <w:rsid w:val="00440ADF"/>
    <w:rsid w:val="00441B5E"/>
    <w:rsid w:val="00442CB1"/>
    <w:rsid w:val="00447F9C"/>
    <w:rsid w:val="00452329"/>
    <w:rsid w:val="00453873"/>
    <w:rsid w:val="00463E6E"/>
    <w:rsid w:val="00466F37"/>
    <w:rsid w:val="00476AC3"/>
    <w:rsid w:val="0048023B"/>
    <w:rsid w:val="00483BC8"/>
    <w:rsid w:val="004A0120"/>
    <w:rsid w:val="004B5C44"/>
    <w:rsid w:val="004C1746"/>
    <w:rsid w:val="004C4681"/>
    <w:rsid w:val="004C66F5"/>
    <w:rsid w:val="004E090F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033D"/>
    <w:rsid w:val="005C5DD5"/>
    <w:rsid w:val="005E1140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956AC"/>
    <w:rsid w:val="006A5D2E"/>
    <w:rsid w:val="006B5DED"/>
    <w:rsid w:val="006C4F0E"/>
    <w:rsid w:val="006C7387"/>
    <w:rsid w:val="006F0F78"/>
    <w:rsid w:val="0071368C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9678F"/>
    <w:rsid w:val="007A215D"/>
    <w:rsid w:val="007A3747"/>
    <w:rsid w:val="007B1CEF"/>
    <w:rsid w:val="007C2C72"/>
    <w:rsid w:val="007D2739"/>
    <w:rsid w:val="007E0FD0"/>
    <w:rsid w:val="007E7DC9"/>
    <w:rsid w:val="007F2069"/>
    <w:rsid w:val="007F5184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3808"/>
    <w:rsid w:val="008B53C0"/>
    <w:rsid w:val="008C4B1B"/>
    <w:rsid w:val="008C6A08"/>
    <w:rsid w:val="008D0863"/>
    <w:rsid w:val="008D4222"/>
    <w:rsid w:val="008D7F7C"/>
    <w:rsid w:val="008E340E"/>
    <w:rsid w:val="008E34DF"/>
    <w:rsid w:val="008F4D3B"/>
    <w:rsid w:val="00900585"/>
    <w:rsid w:val="0092526D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61D1E"/>
    <w:rsid w:val="00A7679D"/>
    <w:rsid w:val="00A84CC2"/>
    <w:rsid w:val="00A8654B"/>
    <w:rsid w:val="00A8739F"/>
    <w:rsid w:val="00A90876"/>
    <w:rsid w:val="00A9400A"/>
    <w:rsid w:val="00AD55CB"/>
    <w:rsid w:val="00AE2886"/>
    <w:rsid w:val="00B03771"/>
    <w:rsid w:val="00B11618"/>
    <w:rsid w:val="00B1450B"/>
    <w:rsid w:val="00B27AA5"/>
    <w:rsid w:val="00B35FC9"/>
    <w:rsid w:val="00B4480A"/>
    <w:rsid w:val="00B660D5"/>
    <w:rsid w:val="00B70D39"/>
    <w:rsid w:val="00B74278"/>
    <w:rsid w:val="00B761C8"/>
    <w:rsid w:val="00B8511A"/>
    <w:rsid w:val="00BA5844"/>
    <w:rsid w:val="00BA649A"/>
    <w:rsid w:val="00BB2454"/>
    <w:rsid w:val="00BB305B"/>
    <w:rsid w:val="00BB4EEB"/>
    <w:rsid w:val="00BB7666"/>
    <w:rsid w:val="00BC26A2"/>
    <w:rsid w:val="00BC28D3"/>
    <w:rsid w:val="00BF1F54"/>
    <w:rsid w:val="00BF3560"/>
    <w:rsid w:val="00BF4028"/>
    <w:rsid w:val="00BF57DE"/>
    <w:rsid w:val="00C01347"/>
    <w:rsid w:val="00C027FE"/>
    <w:rsid w:val="00C0696F"/>
    <w:rsid w:val="00C108AD"/>
    <w:rsid w:val="00C15F6B"/>
    <w:rsid w:val="00C1765B"/>
    <w:rsid w:val="00C24B1E"/>
    <w:rsid w:val="00C25A14"/>
    <w:rsid w:val="00C32D1F"/>
    <w:rsid w:val="00C331FB"/>
    <w:rsid w:val="00C44FF1"/>
    <w:rsid w:val="00C47B2E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FF9"/>
    <w:rsid w:val="00E77950"/>
    <w:rsid w:val="00E96FB5"/>
    <w:rsid w:val="00EA0084"/>
    <w:rsid w:val="00EA79EC"/>
    <w:rsid w:val="00EB2A54"/>
    <w:rsid w:val="00EB6834"/>
    <w:rsid w:val="00EC04BA"/>
    <w:rsid w:val="00EC1CEA"/>
    <w:rsid w:val="00EC1ECF"/>
    <w:rsid w:val="00EC6689"/>
    <w:rsid w:val="00EC6860"/>
    <w:rsid w:val="00EE4A2C"/>
    <w:rsid w:val="00EF0D81"/>
    <w:rsid w:val="00EF105A"/>
    <w:rsid w:val="00EF2D03"/>
    <w:rsid w:val="00EF776E"/>
    <w:rsid w:val="00F02DD4"/>
    <w:rsid w:val="00F12FC3"/>
    <w:rsid w:val="00F15379"/>
    <w:rsid w:val="00F316B3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uiPriority w:val="99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1620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2023-08-16T11:38:00Z</cp:lastPrinted>
  <dcterms:created xsi:type="dcterms:W3CDTF">2023-08-18T06:37:00Z</dcterms:created>
  <dcterms:modified xsi:type="dcterms:W3CDTF">2023-08-18T06:37:00Z</dcterms:modified>
</cp:coreProperties>
</file>